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推荐函</w:t>
      </w:r>
    </w:p>
    <w:p>
      <w:pPr>
        <w:spacing w:line="360" w:lineRule="auto"/>
        <w:jc w:val="center"/>
        <w:rPr>
          <w:rStyle w:val="3"/>
          <w:rFonts w:hint="eastAsia"/>
        </w:rPr>
      </w:pPr>
    </w:p>
    <w:p>
      <w:pPr>
        <w:wordWrap w:val="0"/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经考察以下三家被推荐参与</w:t>
      </w:r>
      <w:r>
        <w:rPr>
          <w:rFonts w:hint="eastAsia"/>
          <w:sz w:val="28"/>
          <w:szCs w:val="28"/>
          <w:lang w:eastAsia="zh-CN"/>
        </w:rPr>
        <w:t>安徽六安技师学院烹饪学校厨房电改工程询价</w:t>
      </w: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安徽青年建设工程有限公司</w:t>
      </w:r>
    </w:p>
    <w:p>
      <w:pPr>
        <w:numPr>
          <w:ilvl w:val="0"/>
          <w:numId w:val="1"/>
        </w:numPr>
        <w:spacing w:line="360" w:lineRule="auto"/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安徽泛亚建筑工程有限公司</w:t>
      </w:r>
    </w:p>
    <w:p>
      <w:pPr>
        <w:numPr>
          <w:ilvl w:val="0"/>
          <w:numId w:val="1"/>
        </w:numPr>
        <w:spacing w:line="360" w:lineRule="auto"/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锦卓生态科技有限公司</w:t>
      </w:r>
    </w:p>
    <w:p>
      <w:pPr>
        <w:spacing w:line="360" w:lineRule="auto"/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560" w:firstLineChars="200"/>
        <w:jc w:val="right"/>
        <w:rPr>
          <w:rFonts w:hint="eastAsia"/>
          <w:sz w:val="28"/>
          <w:szCs w:val="28"/>
        </w:rPr>
      </w:pPr>
    </w:p>
    <w:p>
      <w:pPr>
        <w:wordWrap w:val="0"/>
        <w:spacing w:line="360" w:lineRule="auto"/>
        <w:ind w:firstLine="560" w:firstLineChars="200"/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安徽六安技师学院</w:t>
      </w:r>
    </w:p>
    <w:p>
      <w:pPr>
        <w:wordWrap w:val="0"/>
        <w:spacing w:line="360" w:lineRule="auto"/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二〇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八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二十八</w:t>
      </w:r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2B2F41"/>
    <w:multiLevelType w:val="singleLevel"/>
    <w:tmpl w:val="C72B2F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ZWYzMjFiYzVmYTQ4NTMyYzI4N2E5MjI1NDE1YTEifQ=="/>
  </w:docVars>
  <w:rsids>
    <w:rsidRoot w:val="3B970EFA"/>
    <w:rsid w:val="098141F4"/>
    <w:rsid w:val="1225425E"/>
    <w:rsid w:val="16157B2F"/>
    <w:rsid w:val="16AD38FD"/>
    <w:rsid w:val="22255AE3"/>
    <w:rsid w:val="228F5A03"/>
    <w:rsid w:val="3B970EFA"/>
    <w:rsid w:val="48D31485"/>
    <w:rsid w:val="48DC190A"/>
    <w:rsid w:val="4DCE1DA3"/>
    <w:rsid w:val="527F204A"/>
    <w:rsid w:val="7158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97</Characters>
  <Lines>0</Lines>
  <Paragraphs>0</Paragraphs>
  <TotalTime>1</TotalTime>
  <ScaleCrop>false</ScaleCrop>
  <LinksUpToDate>false</LinksUpToDate>
  <CharactersWithSpaces>98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2021-04-21T07:24:00Z</dcterms:created>
  <dc:creator>浩然妈妈</dc:creator>
  <cp:lastModifiedBy>Administrator</cp:lastModifiedBy>
  <cp:lastPrinted>2021-09-03T01:40:00Z</cp:lastPrinted>
  <dcterms:modified xsi:type="dcterms:W3CDTF">2022-09-01T03:11:32Z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F3773A6408EC459ABEE5BECAE58EEF81</vt:lpwstr>
  </property>
</Properties>
</file>