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header1.xml" ContentType="application/vnd.openxmlformats-officedocument.wordprocessingml.header+xml"/>
  <Override PartName="/docProps/core.xml" ContentType="application/vnd.openxmlformats-package.core-properties+xml"/>
  <Override PartName="/word/header2.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wps="http://schemas.microsoft.com/office/word/2010/wordprocessingShape"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http://schemas.openxmlformats.org/drawingml/2006/wordprocessingDrawing" xmlns:w16se="http://schemas.microsoft.com/office/word/2015/wordml/symex" xmlns:wpg="http://schemas.microsoft.com/office/word/2010/wordprocessingGroup" xmlns:w="http://schemas.openxmlformats.org/wordprocessingml/2006/main">
  <w:body>
    <w:p>
      <w:pPr>
        <w:pStyle w:val="Normal"/>
        <w:jc w:val="center"/>
        <w:tabs>
          <w:tab w:val="left" w:pos="420"/>
        </w:tabs>
        <w:spacing w:afterAutospacing="false" w:before="406" w:beforeAutospacing="false" w:lineRule="auto"/>
        <w:rPr>
          <w:b w:val="1"/>
          <w:sz w:val="48"/>
          <w:szCs w:val="48"/>
          <w:rFonts w:ascii="宋体" w:hAnsi="宋体" w:hint="eastAsia"/>
        </w:rPr>
      </w:pPr>
      <w:bookmarkStart w:name="_Hlk130813646" w:id="0"/>
      <w:r>
        <w:rPr>
          <w:b w:val="1"/>
          <w:sz w:val="48"/>
          <w:szCs w:val="48"/>
          <w:rFonts w:ascii="宋体" w:hAnsi="宋体" w:hint="eastAsia"/>
        </w:rPr>
        <w:t xml:space="preserve">安徽六安技师学院学生服务中心、缴费大厅建设</w:t>
      </w:r>
      <w:r>
        <w:rPr>
          <w:b w:val="1"/>
          <w:sz w:val="48"/>
          <w:szCs w:val="48"/>
          <w:rFonts w:ascii="宋体" w:hAnsi="宋体"/>
        </w:rPr>
      </w:r>
      <w:r>
        <w:rPr>
          <w:b w:val="1"/>
          <w:sz w:val="48"/>
          <w:szCs w:val="48"/>
          <w:rFonts w:ascii="宋体" w:hAnsi="宋体" w:hint="eastAsia"/>
        </w:rPr>
        <w:t xml:space="preserve">项目</w:t>
      </w:r>
      <w:r>
        <w:rPr>
          <w:sz w:val="32"/>
          <w:szCs w:val="32"/>
          <w:rFonts w:ascii="宋体" w:hAnsi="宋体" w:hint="eastAsia"/>
        </w:rPr>
      </w:r>
    </w:p>
    <w:p>
      <w:pPr>
        <w:pStyle w:val="Normal"/>
        <w:jc w:val="center"/>
        <w:tabs>
          <w:tab w:val="left" w:pos="420"/>
        </w:tabs>
        <w:spacing w:afterAutospacing="false" w:before="406" w:beforeAutospacing="false" w:line="1700" w:lineRule="exact"/>
        <w:rPr>
          <w:b w:val="1"/>
          <w:sz w:val="132"/>
          <w:szCs w:val="132"/>
          <w:bCs/>
          <w:rFonts w:ascii="仿宋" w:hAnsi="仿宋" w:eastAsia="仿宋" w:hint="eastAsia"/>
        </w:rPr>
      </w:pPr>
      <w:r>
        <w:rPr>
          <w:b w:val="1"/>
          <w:sz w:val="132"/>
          <w:szCs w:val="132"/>
          <w:bCs/>
          <w:rFonts w:ascii="仿宋" w:hAnsi="仿宋" w:eastAsia="仿宋" w:hint="eastAsia"/>
        </w:rPr>
        <w:t xml:space="preserve">询价文件</w:t>
      </w:r>
      <w:r>
        <w:rPr>
          <w:b w:val="1"/>
          <w:sz w:val="132"/>
          <w:szCs w:val="132"/>
          <w:bCs/>
          <w:rFonts w:ascii="仿宋" w:hAnsi="仿宋" w:eastAsia="仿宋" w:hint="eastAsia"/>
        </w:rPr>
      </w:r>
    </w:p>
    <w:p>
      <w:pPr>
        <w:pStyle w:val="BodyText1I"/>
        <w:rPr>
          <w:sz w:val="28"/>
          <w:szCs w:val="28"/>
          <w:rFonts w:ascii="宋体" w:hAnsi="宋体" w:hint="eastAsia"/>
        </w:rPr>
      </w:pPr>
      <w:r>
        <w:rPr>
          <w:sz w:val="28"/>
          <w:szCs w:val="28"/>
          <w:rFonts w:ascii="宋体" w:hAnsi="宋体" w:hint="eastAsia"/>
        </w:rPr>
      </w:r>
    </w:p>
    <w:p>
      <w:pPr>
        <w:pStyle w:val="Normal"/>
        <w:jc w:val="center"/>
        <w:tabs>
          <w:tab w:val="left" w:pos="315"/>
          <w:tab w:val="left" w:pos="8820"/>
        </w:tabs>
        <w:spacing w:afterAutospacing="false" w:beforeAutospacing="false" w:line="2680" w:lineRule="exact"/>
        <w:ind w:right="267" w:rightChars="127"/>
        <w:rPr>
          <w:b w:val="1"/>
          <w:sz w:val="32"/>
          <w:bCs/>
          <w:rFonts w:ascii="宋体" w:hAnsi="宋体" w:hint="eastAsia"/>
        </w:rPr>
      </w:pPr>
      <w:r>
        <w:rPr>
          <w:b w:val="1"/>
          <w:sz w:val="32"/>
          <w:bCs/>
          <w:rFonts w:ascii="宋体" w:hAnsi="宋体" w:hint="eastAsia"/>
        </w:rPr>
      </w:r>
    </w:p>
    <w:p>
      <w:pPr>
        <w:pStyle w:val="BodyText1I2"/>
        <w:ind w:firstLine="560"/>
        <w:rPr>
          <w:rFonts w:hint="eastAsia"/>
        </w:rPr>
      </w:pPr>
      <w:r>
        <w:rPr>
          <w:rFonts w:hint="eastAsia"/>
        </w:rPr>
      </w:r>
    </w:p>
    <w:p>
      <w:pPr>
        <w:pStyle w:val="BodyText1I"/>
        <w:rPr>
          <w:rFonts w:hint="eastAsia"/>
        </w:rPr>
      </w:pPr>
      <w:r>
        <w:rPr>
          <w:rFonts w:hint="eastAsia"/>
        </w:rPr>
      </w:r>
    </w:p>
    <w:p>
      <w:pPr>
        <w:pStyle w:val="BodyText1I"/>
        <w:ind w:firstLine="0"/>
        <w:rPr>
          <w:b w:val="1"/>
          <w:sz w:val="32"/>
          <w:bCs/>
          <w:rFonts w:ascii="宋体" w:hAnsi="宋体" w:hint="eastAsia"/>
        </w:rPr>
      </w:pPr>
      <w:r>
        <w:rPr>
          <w:b w:val="1"/>
          <w:sz w:val="32"/>
          <w:bCs/>
          <w:rFonts w:ascii="宋体" w:hAnsi="宋体" w:hint="eastAsia"/>
        </w:rPr>
      </w:r>
    </w:p>
    <w:p>
      <w:pPr>
        <w:pStyle w:val="Normal"/>
        <w:jc w:val="center"/>
        <w:tabs>
          <w:tab w:val="left" w:pos="315"/>
          <w:tab w:val="left" w:pos="8820"/>
        </w:tabs>
        <w:spacing w:after="135" w:afterAutospacing="false" w:before="271" w:beforeAutospacing="false" w:line="500" w:lineRule="exact"/>
        <w:ind w:right="267" w:rightChars="127"/>
        <w:rPr>
          <w:sz w:val="44"/>
          <w:rFonts w:ascii="宋体" w:hAnsi="宋体" w:hint="eastAsia"/>
        </w:rPr>
      </w:pPr>
      <w:r>
        <w:rPr>
          <w:sz w:val="44"/>
          <w:rFonts w:ascii="宋体" w:hAnsi="宋体" w:hint="eastAsia"/>
        </w:rPr>
        <w:t xml:space="preserve"> </w:t>
      </w:r>
      <w:r>
        <w:rPr>
          <w:sz w:val="44"/>
          <w:rFonts w:ascii="宋体" w:hAnsi="宋体" w:hint="eastAsia"/>
        </w:rPr>
      </w:r>
    </w:p>
    <w:p>
      <w:pPr>
        <w:pStyle w:val="Normal"/>
        <w:autoSpaceDE w:val="0"/>
        <w:autoSpaceDN w:val="0"/>
        <w:snapToGrid w:val="0"/>
        <w:jc w:val="start"/>
        <w:tabs>
          <w:tab w:val="left" w:pos="2410"/>
        </w:tabs>
        <w:spacing w:afterAutospacing="false" w:beforeAutospacing="false" w:line="360" w:lineRule="auto"/>
        <w:rPr>
          <w:b w:val="1"/>
          <w:spacing w:val="20"/>
          <w:sz w:val="32"/>
          <w:szCs w:val="32"/>
          <w:kern w:val="0"/>
          <w:rFonts w:ascii="宋体" w:hAnsi="宋体" w:hint="eastAsia"/>
        </w:rPr>
      </w:pPr>
      <w:r>
        <w:rPr>
          <w:b w:val="1"/>
          <w:spacing w:val="20"/>
          <w:sz w:val="32"/>
          <w:szCs w:val="32"/>
          <w:kern w:val="0"/>
          <w:rFonts w:ascii="宋体" w:hAnsi="宋体" w:hint="eastAsia"/>
        </w:rPr>
      </w:r>
    </w:p>
    <w:p>
      <w:pPr>
        <w:pStyle w:val="Normal"/>
        <w:autoSpaceDE w:val="0"/>
        <w:autoSpaceDN w:val="0"/>
        <w:snapToGrid w:val="0"/>
        <w:jc w:val="start"/>
        <w:tabs>
          <w:tab w:val="left" w:pos="2410"/>
        </w:tabs>
        <w:spacing w:afterAutospacing="false" w:beforeAutospacing="false" w:line="360" w:lineRule="auto"/>
        <w:ind w:firstLineChars="-445" w:hanging="1608" w:left="2616" w:leftChars="480"/>
        <w:rPr>
          <w:b w:val="1"/>
          <w:spacing w:val="20"/>
          <w:sz w:val="32"/>
          <w:szCs w:val="32"/>
          <w:kern w:val="0"/>
          <w:rFonts w:ascii="宋体" w:hAnsi="宋体" w:hint="eastAsia"/>
        </w:rPr>
      </w:pPr>
      <w:r>
        <w:rPr>
          <w:b w:val="1"/>
          <w:spacing w:val="20"/>
          <w:sz w:val="32"/>
          <w:szCs w:val="32"/>
          <w:kern w:val="0"/>
          <w:rFonts w:ascii="宋体" w:hAnsi="宋体" w:hint="eastAsia"/>
        </w:rPr>
      </w:r>
    </w:p>
    <w:p>
      <w:pPr>
        <w:pStyle w:val="Normal"/>
        <w:autoSpaceDE w:val="0"/>
        <w:autoSpaceDN w:val="0"/>
        <w:snapToGrid w:val="0"/>
        <w:jc w:val="center"/>
        <w:tabs>
          <w:tab w:val="left" w:pos="2410"/>
        </w:tabs>
        <w:spacing w:afterAutospacing="false" w:beforeAutospacing="false" w:line="640" w:lineRule="exact"/>
        <w:ind w:firstLine="642" w:firstLineChars="200"/>
        <w:rPr>
          <w:b w:val="1"/>
          <w:spacing w:val="20"/>
          <w:sz w:val="28"/>
          <w:szCs w:val="28"/>
          <w:kern w:val="0"/>
          <w:rFonts w:ascii="宋体" w:hAnsi="宋体" w:hint="eastAsia"/>
        </w:rPr>
      </w:pPr>
      <w:r>
        <w:rPr>
          <w:b w:val="1"/>
          <w:spacing w:val="20"/>
          <w:sz w:val="28"/>
          <w:szCs w:val="28"/>
          <w:kern w:val="0"/>
          <w:rFonts w:ascii="宋体" w:hAnsi="宋体" w:hint="eastAsia"/>
        </w:rPr>
        <w:t xml:space="preserve">采 购 人：安徽六安技师学院</w:t>
      </w:r>
      <w:r>
        <w:rPr>
          <w:rFonts w:hint="eastAsia"/>
        </w:rPr>
      </w:r>
    </w:p>
    <w:p>
      <w:pPr>
        <w:pStyle w:val="Normal"/>
        <w:jc w:val="center"/>
        <w:spacing w:afterAutospacing="false" w:beforeAutospacing="false" w:line="640" w:lineRule="exact"/>
        <w:ind w:firstLine="642" w:firstLineChars="200"/>
        <w:rPr>
          <w:b w:val="1"/>
          <w:spacing w:val="20"/>
          <w:sz w:val="28"/>
          <w:szCs w:val="28"/>
          <w:kern w:val="0"/>
          <w:rFonts w:ascii="宋体" w:hAnsi="宋体" w:hint="eastAsia"/>
        </w:rPr>
      </w:pPr>
      <w:r>
        <w:rPr>
          <w:b w:val="1"/>
          <w:spacing w:val="20"/>
          <w:sz w:val="28"/>
          <w:szCs w:val="28"/>
          <w:kern w:val="0"/>
          <w:rFonts w:ascii="宋体" w:hAnsi="宋体" w:hint="eastAsia"/>
        </w:rPr>
        <w:t xml:space="preserve">采购时间：2023年</w:t>
      </w:r>
      <w:r>
        <w:rPr>
          <w:b w:val="1"/>
          <w:spacing w:val="20"/>
          <w:sz w:val="28"/>
          <w:lang w:val="en-US" w:eastAsia="zh-CN"/>
          <w:szCs w:val="28"/>
          <w:kern w:val="0"/>
          <w:rFonts w:ascii="宋体" w:hAnsi="宋体" w:hint="eastAsia"/>
        </w:rPr>
        <w:t xml:space="preserve">5</w:t>
      </w:r>
      <w:r>
        <w:rPr>
          <w:b w:val="1"/>
          <w:spacing w:val="20"/>
          <w:sz w:val="28"/>
          <w:szCs w:val="28"/>
          <w:kern w:val="0"/>
          <w:rFonts w:ascii="宋体" w:hAnsi="宋体" w:hint="eastAsia"/>
        </w:rPr>
        <w:t xml:space="preserve">月</w:t>
      </w:r>
      <w:r>
        <w:rPr>
          <w:b w:val="1"/>
          <w:sz w:val="32"/>
          <w:szCs w:val="28"/>
          <w:bCs/>
        </w:rPr>
      </w:r>
    </w:p>
    <w:p>
      <w:pPr>
        <w:pStyle w:val="Normal"/>
        <w:autoSpaceDE w:val="0"/>
        <w:autoSpaceDN w:val="0"/>
        <w:snapToGrid w:val="0"/>
        <w:jc w:val="center"/>
        <w:tabs>
          <w:tab w:val="left" w:pos="2410"/>
        </w:tabs>
        <w:spacing w:afterAutospacing="false" w:beforeAutospacing="false" w:line="360" w:lineRule="auto"/>
        <w:ind w:firstLine="1006" w:firstLineChars="295"/>
        <w:rPr>
          <w:b w:val="1"/>
          <w:spacing w:val="20"/>
          <w:sz w:val="30"/>
          <w:szCs w:val="30"/>
          <w:kern w:val="0"/>
          <w:rFonts w:ascii="宋体" w:hAnsi="宋体" w:hint="eastAsia"/>
        </w:rPr>
      </w:pPr>
      <w:r>
        <w:rPr>
          <w:b w:val="1"/>
          <w:spacing w:val="20"/>
          <w:sz w:val="30"/>
          <w:szCs w:val="30"/>
          <w:kern w:val="0"/>
          <w:rFonts w:ascii="宋体" w:hAnsi="宋体" w:hint="eastAsia"/>
        </w:rPr>
      </w:r>
    </w:p>
    <w:p>
      <w:pPr>
        <w:pStyle w:val="Normal"/>
        <w:rPr>
          <w:b w:val="1"/>
          <w:sz w:val="28"/>
          <w:szCs w:val="28"/>
          <w:rFonts w:ascii="宋体" w:hAnsi="宋体" w:hint="eastAsia"/>
        </w:rPr>
      </w:pPr>
      <w:r>
        <w:rPr>
          <w:b w:val="1"/>
          <w:sz w:val="28"/>
          <w:szCs w:val="28"/>
          <w:rFonts w:ascii="宋体" w:hAnsi="宋体" w:hint="eastAsia"/>
        </w:rPr>
      </w:r>
    </w:p>
    <w:p>
      <w:pPr>
        <w:pStyle w:val="Normal"/>
        <w:jc w:val="center"/>
        <w:rPr>
          <w:b w:val="1"/>
          <w:sz w:val="36"/>
          <w:szCs w:val="36"/>
          <w:rFonts w:ascii="宋体" w:hAnsi="宋体" w:hint="eastAsia"/>
        </w:rPr>
      </w:pPr>
      <w:r>
        <w:rPr>
          <w:b w:val="1"/>
          <w:sz w:val="36"/>
          <w:szCs w:val="36"/>
          <w:rFonts w:ascii="宋体" w:hAnsi="宋体" w:hint="eastAsia"/>
        </w:rPr>
        <w:t xml:space="preserve">目  录</w:t>
      </w:r>
      <w:r>
        <w:rPr>
          <w:sz w:val="36"/>
          <w:szCs w:val="36"/>
          <w:rFonts w:ascii="宋体" w:hAnsi="宋体" w:hint="eastAsia"/>
        </w:rPr>
      </w:r>
    </w:p>
    <w:p>
      <w:pPr>
        <w:pStyle w:val="TOC2"/>
        <w:tabs>
          <w:tab w:val="right" w:leader="dot" w:pos="8844"/>
        </w:tabs>
        <w:rPr>
          <w:sz w:val="28"/>
          <w:szCs w:val="28"/>
          <w:rFonts w:ascii="宋体" w:hAnsi="宋体" w:hint="eastAsia"/>
        </w:rPr>
      </w:pPr>
      <w:r>
        <w:rPr>
          <w:sz w:val="28"/>
          <w:szCs w:val="28"/>
          <w:rFonts w:ascii="宋体" w:hAnsi="宋体" w:hint="eastAsia"/>
        </w:rPr>
      </w:r>
    </w:p>
    <w:p>
      <w:pPr>
        <w:pStyle w:val="TOC2"/>
        <w:tabs>
          <w:tab w:val="right" w:leader="dot" w:pos="9345"/>
        </w:tabs>
        <w:rPr>
          <w:sz w:val="28"/>
          <w:szCs w:val="28"/>
          <w:rFonts w:ascii="宋体" w:hAnsi="宋体" w:hint="eastAsia"/>
        </w:rPr>
      </w:pPr>
      <w:r>
        <w:rPr>
          <w:sz w:val="28"/>
          <w:szCs w:val="28"/>
          <w:rFonts w:ascii="宋体" w:hAnsi="宋体" w:hint="eastAsia"/>
        </w:rPr>
        <w:fldChar w:fldCharType="begin"/>
      </w:r>
      <w:r>
        <w:rPr>
          <w:sz w:val="28"/>
          <w:szCs w:val="28"/>
          <w:rFonts w:ascii="宋体" w:hAnsi="宋体" w:hint="eastAsia"/>
        </w:rPr>
        <w:instrText xml:space="preserve"> TOC \o "1-3" \h \z </w:instrText>
      </w:r>
      <w:r>
        <w:rPr>
          <w:sz w:val="28"/>
          <w:szCs w:val="28"/>
          <w:rFonts w:ascii="宋体" w:hAnsi="宋体" w:hint="eastAsia"/>
        </w:rPr>
        <w:fldChar w:fldCharType="separate"/>
      </w: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"_Toc130812979"</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一、供应商须知</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_Toc130812979 \h </w:instrText>
      </w:r>
      <w:r>
        <w:rPr>
          <w:sz w:val="24"/>
          <w:szCs w:val="24"/>
          <w:rFonts w:ascii="宋体" w:hAnsi="宋体"/>
        </w:rPr>
        <w:fldChar w:fldCharType="separate"/>
      </w:r>
      <w:r>
        <w:rPr>
          <w:sz w:val="24"/>
          <w:szCs w:val="24"/>
          <w:rFonts w:ascii="宋体" w:hAnsi="宋体"/>
        </w:rPr>
        <w:t xml:space="preserve">6</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"_Toc130812980"</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（一）须知前附表</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_Toc130812980 \h </w:instrText>
      </w:r>
      <w:r>
        <w:rPr>
          <w:sz w:val="24"/>
          <w:szCs w:val="24"/>
          <w:rFonts w:ascii="宋体" w:hAnsi="宋体"/>
        </w:rPr>
        <w:fldChar w:fldCharType="separate"/>
      </w:r>
      <w:r>
        <w:rPr>
          <w:sz w:val="24"/>
          <w:szCs w:val="24"/>
          <w:rFonts w:ascii="宋体" w:hAnsi="宋体"/>
        </w:rPr>
        <w:t xml:space="preserve">6</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"_Toc130812981"</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（二）供应商资格</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_Toc130812981 \h </w:instrText>
      </w:r>
      <w:r>
        <w:rPr>
          <w:sz w:val="24"/>
          <w:szCs w:val="24"/>
          <w:rFonts w:ascii="宋体" w:hAnsi="宋体"/>
        </w:rPr>
        <w:fldChar w:fldCharType="separate"/>
      </w:r>
      <w:r>
        <w:rPr>
          <w:sz w:val="24"/>
          <w:szCs w:val="24"/>
          <w:rFonts w:ascii="宋体" w:hAnsi="宋体"/>
        </w:rPr>
        <w:t xml:space="preserve">7</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"_Toc130812982"</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（三）供应商必须提交的响应文件内容</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_Toc130812982 \h </w:instrText>
      </w:r>
      <w:r>
        <w:rPr>
          <w:sz w:val="24"/>
          <w:szCs w:val="24"/>
          <w:rFonts w:ascii="宋体" w:hAnsi="宋体"/>
        </w:rPr>
        <w:fldChar w:fldCharType="separate"/>
      </w:r>
      <w:r>
        <w:rPr>
          <w:sz w:val="24"/>
          <w:szCs w:val="24"/>
          <w:rFonts w:ascii="宋体" w:hAnsi="宋体"/>
        </w:rPr>
        <w:t xml:space="preserve">7</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"_Toc130812983"</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（四）响应文件的提交</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_Toc130812983 \h </w:instrText>
      </w:r>
      <w:r>
        <w:rPr>
          <w:sz w:val="24"/>
          <w:szCs w:val="24"/>
          <w:rFonts w:ascii="宋体" w:hAnsi="宋体"/>
        </w:rPr>
        <w:fldChar w:fldCharType="separate"/>
      </w:r>
      <w:r>
        <w:rPr>
          <w:sz w:val="24"/>
          <w:szCs w:val="24"/>
          <w:rFonts w:ascii="宋体" w:hAnsi="宋体"/>
        </w:rPr>
        <w:t xml:space="preserve">8</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"_Toc130812984"</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（五）评审及异常情况处理</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_Toc130812984 \h </w:instrText>
      </w:r>
      <w:r>
        <w:rPr>
          <w:sz w:val="24"/>
          <w:szCs w:val="24"/>
          <w:rFonts w:ascii="宋体" w:hAnsi="宋体"/>
        </w:rPr>
        <w:fldChar w:fldCharType="separate"/>
      </w:r>
      <w:r>
        <w:rPr>
          <w:sz w:val="24"/>
          <w:szCs w:val="24"/>
          <w:rFonts w:ascii="宋体" w:hAnsi="宋体"/>
        </w:rPr>
        <w:t xml:space="preserve">8</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"_Toc130812985"</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（六）报价响应及答疑</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_Toc130812985 \h </w:instrText>
      </w:r>
      <w:r>
        <w:rPr>
          <w:sz w:val="24"/>
          <w:szCs w:val="24"/>
          <w:rFonts w:ascii="宋体" w:hAnsi="宋体"/>
        </w:rPr>
        <w:fldChar w:fldCharType="separate"/>
      </w:r>
      <w:r>
        <w:rPr>
          <w:sz w:val="24"/>
          <w:szCs w:val="24"/>
          <w:rFonts w:ascii="宋体" w:hAnsi="宋体"/>
        </w:rPr>
        <w:t xml:space="preserve">9</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"_Toc130812986"</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（七）合同的签订</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_Toc130812986 \h </w:instrText>
      </w:r>
      <w:r>
        <w:rPr>
          <w:sz w:val="24"/>
          <w:szCs w:val="24"/>
          <w:rFonts w:ascii="宋体" w:hAnsi="宋体"/>
        </w:rPr>
        <w:fldChar w:fldCharType="separate"/>
      </w:r>
      <w:r>
        <w:rPr>
          <w:sz w:val="24"/>
          <w:szCs w:val="24"/>
          <w:rFonts w:ascii="宋体" w:hAnsi="宋体"/>
        </w:rPr>
        <w:t xml:space="preserve">9</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"_Toc130812987"</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（八）澄清及变更</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_Toc130812987 \h </w:instrText>
      </w:r>
      <w:r>
        <w:rPr>
          <w:sz w:val="24"/>
          <w:szCs w:val="24"/>
          <w:rFonts w:ascii="宋体" w:hAnsi="宋体"/>
        </w:rPr>
        <w:fldChar w:fldCharType="separate"/>
      </w:r>
      <w:r>
        <w:rPr>
          <w:sz w:val="24"/>
          <w:szCs w:val="24"/>
          <w:rFonts w:ascii="宋体" w:hAnsi="宋体"/>
        </w:rPr>
        <w:t xml:space="preserve">10</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"_Toc130812988"</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（九）质疑</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_Toc130812988 \h </w:instrText>
      </w:r>
      <w:r>
        <w:rPr>
          <w:sz w:val="24"/>
          <w:szCs w:val="24"/>
          <w:rFonts w:ascii="宋体" w:hAnsi="宋体"/>
        </w:rPr>
        <w:fldChar w:fldCharType="separate"/>
      </w:r>
      <w:r>
        <w:rPr>
          <w:sz w:val="24"/>
          <w:szCs w:val="24"/>
          <w:rFonts w:ascii="宋体" w:hAnsi="宋体"/>
        </w:rPr>
        <w:t xml:space="preserve">10</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"_Toc130812989"</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二、采购合同</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_Toc130812989 \h </w:instrText>
      </w:r>
      <w:r>
        <w:rPr>
          <w:sz w:val="24"/>
          <w:szCs w:val="24"/>
          <w:rFonts w:ascii="宋体" w:hAnsi="宋体"/>
        </w:rPr>
        <w:fldChar w:fldCharType="separate"/>
      </w:r>
      <w:r>
        <w:rPr>
          <w:sz w:val="24"/>
          <w:szCs w:val="24"/>
          <w:rFonts w:ascii="宋体" w:hAnsi="宋体"/>
        </w:rPr>
        <w:t xml:space="preserve">12</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"_Toc130812990"</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三、采购需求</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_Toc130812990 \h </w:instrText>
      </w:r>
      <w:r>
        <w:rPr>
          <w:sz w:val="24"/>
          <w:szCs w:val="24"/>
          <w:rFonts w:ascii="宋体" w:hAnsi="宋体"/>
        </w:rPr>
        <w:fldChar w:fldCharType="separate"/>
      </w:r>
      <w:r>
        <w:rPr>
          <w:sz w:val="24"/>
          <w:szCs w:val="24"/>
          <w:rFonts w:ascii="宋体" w:hAnsi="宋体"/>
        </w:rPr>
        <w:t xml:space="preserve">13</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"_Toc130812991"</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四、响应文件格式</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_Toc130812991 \h </w:instrText>
      </w:r>
      <w:r>
        <w:rPr>
          <w:sz w:val="24"/>
          <w:szCs w:val="24"/>
          <w:rFonts w:ascii="宋体" w:hAnsi="宋体"/>
        </w:rPr>
        <w:fldChar w:fldCharType="separate"/>
      </w:r>
      <w:r>
        <w:rPr>
          <w:sz w:val="24"/>
          <w:szCs w:val="24"/>
          <w:rFonts w:ascii="宋体" w:hAnsi="宋体"/>
        </w:rPr>
        <w:t xml:space="preserve">14</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8844"/>
        </w:tabs>
        <w:spacing w:afterAutospacing="false" w:beforeAutospacing="false" w:line="0" w:lineRule="atLeast"/>
        <w:ind w:left="0" w:leftChars="0"/>
        <w:rPr>
          <w:sz w:val="28"/>
          <w:szCs w:val="28"/>
          <w:rFonts w:ascii="宋体" w:hAnsi="宋体" w:hint="eastAsia"/>
        </w:rPr>
      </w:pPr>
      <w:bookmarkStart w:name="_Toc216158623" w:id="1"/>
      <w:bookmarkStart w:name="_Toc363199264" w:id="2"/>
      <w:r>
        <w:rPr>
          <w:sz w:val="28"/>
          <w:szCs w:val="28"/>
          <w:rFonts w:ascii="宋体" w:hAnsi="宋体" w:hint="eastAsia"/>
        </w:rPr>
        <w:fldChar w:fldCharType="end"/>
      </w:r>
      <w:r>
        <w:rPr>
          <w:sz w:val="28"/>
          <w:szCs w:val="28"/>
          <w:rFonts w:ascii="宋体" w:hAnsi="宋体"/>
        </w:rPr>
      </w:r>
    </w:p>
    <w:p>
      <w:pPr>
        <w:pStyle w:val="Normal"/>
      </w:pPr>
      <w:r/>
    </w:p>
    <w:p>
      <w:pPr>
        <w:pStyle w:val="BodyText1I"/>
      </w:pPr>
      <w:r/>
    </w:p>
    <w:p>
      <w:pPr>
        <w:pStyle w:val="BodyText1I"/>
      </w:pPr>
      <w:r/>
    </w:p>
    <w:p>
      <w:pPr>
        <w:pStyle w:val="BodyText1I"/>
      </w:pPr>
      <w:r/>
    </w:p>
    <w:p>
      <w:pPr>
        <w:pStyle w:val="BodyText1I"/>
      </w:pPr>
      <w:r/>
    </w:p>
    <w:p>
      <w:pPr>
        <w:pStyle w:val="BodyText1I"/>
      </w:pPr>
      <w:r/>
    </w:p>
    <w:p>
      <w:pPr>
        <w:pStyle w:val="BodyText1I"/>
      </w:pPr>
      <w:r/>
    </w:p>
    <w:p>
      <w:pPr>
        <w:pStyle w:val="BodyText1I"/>
      </w:pPr>
      <w:r/>
    </w:p>
    <w:p>
      <w:pPr>
        <w:pStyle w:val="Normal"/>
        <w:keepNext w:val="1"/>
        <w:keepLines w:val="1"/>
        <w:autoSpaceDE w:val="0"/>
        <w:autoSpaceDN w:val="0"/>
        <w:jc w:val="center"/>
        <w:outlineLvl w:val="0"/>
        <w:tabs>
          <w:tab w:val="left" w:pos="0"/>
        </w:tabs>
        <w:spacing w:afterAutospacing="false" w:beforeAutospacing="false" w:line="520" w:lineRule="exact"/>
        <w:rPr>
          <w:b w:val="1"/>
          <w:sz w:val="44"/>
          <w:szCs w:val="44"/>
          <w:kern w:val="44"/>
          <w:bCs/>
          <w:rFonts w:ascii="宋体" w:hAnsi="宋体" w:hint="eastAsia"/>
        </w:rPr>
      </w:pPr>
      <w:r>
        <w:br w:type="page"/>
        <w:rPr>
          <w:b w:val="1"/>
          <w:sz w:val="44"/>
          <w:szCs w:val="44"/>
          <w:kern w:val="44"/>
          <w:bCs/>
          <w:rFonts w:ascii="宋体" w:hAnsi="宋体" w:hint="eastAsia"/>
        </w:rPr>
      </w:r>
      <w:r>
        <w:rPr>
          <w:b w:val="1"/>
          <w:sz w:val="44"/>
          <w:szCs w:val="44"/>
          <w:kern w:val="44"/>
          <w:bCs/>
          <w:rFonts w:ascii="宋体" w:hAnsi="宋体" w:hint="eastAsia"/>
        </w:rPr>
        <w:t xml:space="preserve">安徽六安技师学院</w:t>
      </w:r>
      <w:r>
        <w:rPr>
          <w:b w:val="1"/>
          <w:sz w:val="44"/>
          <w:lang w:val="en-US" w:eastAsia="zh-CN"/>
          <w:szCs w:val="44"/>
          <w:kern w:val="44"/>
          <w:bCs/>
          <w:rFonts w:ascii="宋体" w:hAnsi="宋体" w:hint="eastAsia"/>
        </w:rPr>
        <w:t xml:space="preserve">学生服务中心、财务缴费大厅建设</w:t>
      </w:r>
      <w:r>
        <w:rPr>
          <w:b w:val="1"/>
          <w:sz w:val="44"/>
          <w:szCs w:val="44"/>
          <w:kern w:val="44"/>
          <w:bCs/>
          <w:rFonts w:ascii="宋体" w:hAnsi="宋体" w:hint="eastAsia"/>
        </w:rPr>
        <w:t xml:space="preserve">项目询价公告</w:t>
      </w:r>
      <w:r>
        <w:rPr>
          <w:b w:val="1"/>
          <w:sz w:val="44"/>
          <w:szCs w:val="44"/>
          <w:kern w:val="44"/>
          <w:bCs/>
          <w:rFonts w:ascii="宋体" w:hAnsi="宋体" w:hint="eastAsia"/>
        </w:rPr>
      </w:r>
    </w:p>
    <w:p>
      <w:pPr>
        <w:pStyle w:val="Normal"/>
        <w:jc w:val="start"/>
        <w:widowControl/>
        <w:spacing w:afterAutospacing="false" w:beforeAutospacing="false" w:line="440" w:lineRule="exact"/>
        <w:rPr>
          <w:sz w:val="24"/>
          <w:szCs w:val="24"/>
          <w:rFonts w:ascii="宋体" w:hAnsi="宋体" w:hint="eastAsia"/>
        </w:rPr>
      </w:pPr>
      <w:r>
        <w:rPr>
          <w:sz w:val="24"/>
          <w:szCs w:val="24"/>
          <w:rFonts w:ascii="宋体" w:hAnsi="宋体" w:hint="eastAsia"/>
        </w:rPr>
        <w:t xml:space="preserve">各潜在供应商：</w:t>
      </w:r>
      <w:r>
        <w:rPr>
          <w:sz w:val="24"/>
          <w:lang w:bidi="ar"/>
          <w:shd w:val="clear" w:color="auto" w:fill="FFFFFF"/>
          <w:rFonts w:ascii="宋体" w:hAnsi="宋体" w:hint="eastAsia"/>
        </w:rPr>
      </w:r>
    </w:p>
    <w:p>
      <w:pPr>
        <w:pStyle w:val="Normal"/>
        <w:keepNext w:val="1"/>
        <w:keepLines w:val="1"/>
        <w:outlineLvl w:val="1"/>
        <w:spacing w:afterAutospacing="false" w:beforeAutospacing="false" w:line="480" w:lineRule="exact"/>
        <w:ind w:firstLine="480" w:firstLineChars="200"/>
        <w:rPr>
          <w:color w:val="000000"/>
          <w:sz w:val="24"/>
          <w:szCs w:val="24"/>
          <w:shd w:val="clear" w:color="auto" w:fill="FFFFFF"/>
          <w:rFonts w:ascii="宋体" w:hAnsi="宋体" w:hint="eastAsia"/>
        </w:rPr>
      </w:pPr>
      <w:r>
        <w:rPr>
          <w:color w:val="000000"/>
          <w:sz w:val="24"/>
          <w:szCs w:val="24"/>
          <w:shd w:val="clear" w:color="auto" w:fill="FFFFFF"/>
          <w:rFonts w:ascii="宋体" w:hAnsi="宋体" w:hint="eastAsia"/>
        </w:rPr>
        <w:t xml:space="preserve">我院现就</w:t>
      </w:r>
      <w:r>
        <w:rPr>
          <w:color w:val="000000"/>
          <w:sz w:val="24"/>
          <w:lang w:val="en-US" w:eastAsia="zh-CN"/>
          <w:szCs w:val="24"/>
          <w:shd w:val="clear" w:color="auto" w:fill="FFFFFF"/>
          <w:rFonts w:ascii="宋体" w:hAnsi="宋体" w:eastAsia="宋体" w:hint="eastAsia"/>
        </w:rPr>
        <w:t xml:space="preserve">安徽六安技师学院学生服务中心、财务缴费大厅建设项目</w:t>
      </w:r>
      <w:r>
        <w:rPr>
          <w:color w:val="000000"/>
          <w:sz w:val="24"/>
          <w:szCs w:val="24"/>
          <w:shd w:val="clear" w:color="auto" w:fill="FFFFFF"/>
          <w:rFonts w:ascii="宋体" w:hAnsi="宋体" w:hint="eastAsia"/>
        </w:rPr>
        <w:t xml:space="preserve">对外进行询价采购</w:t>
      </w:r>
      <w:r>
        <w:rPr>
          <w:sz w:val="24"/>
          <w:lang w:bidi="ar"/>
          <w:shd w:val="clear" w:color="auto" w:fill="FFFFFF"/>
          <w:rFonts w:ascii="宋体" w:hAnsi="宋体" w:hint="eastAsia"/>
        </w:rPr>
        <w:t xml:space="preserve">，现将有关内容公告如下：</w:t>
      </w:r>
      <w:r>
        <w:rPr>
          <w:sz w:val="24"/>
          <w:lang w:bidi="ar"/>
          <w:shd w:val="clear" w:color="auto" w:fill="FFFFFF"/>
          <w:rFonts w:ascii="宋体" w:hAnsi="宋体"/>
        </w:rPr>
      </w:r>
    </w:p>
    <w:p>
      <w:pPr>
        <w:pStyle w:val="Normal"/>
        <w:jc w:val="start"/>
        <w:widowControl/>
        <w:spacing w:afterAutospacing="false" w:beforeAutospacing="false" w:line="440" w:lineRule="exact"/>
        <w:ind w:firstLine="482" w:firstLineChars="200"/>
        <w:rPr>
          <w:b w:val="1"/>
          <w:sz w:val="24"/>
          <w:lang w:val="en-US" w:eastAsia="zh-CN"/>
          <w:szCs w:val="24"/>
          <w:bCs/>
          <w:rFonts w:ascii="宋体" w:hAnsi="宋体" w:eastAsia="宋体" w:hint="eastAsia"/>
        </w:rPr>
      </w:pPr>
      <w:r>
        <w:rPr>
          <w:b w:val="1"/>
          <w:sz w:val="24"/>
          <w:lang w:val="en-US" w:eastAsia="zh-CN"/>
          <w:szCs w:val="24"/>
          <w:bCs/>
          <w:rFonts w:ascii="宋体" w:hAnsi="宋体" w:eastAsia="宋体" w:hint="eastAsia"/>
        </w:rPr>
        <w:t xml:space="preserve">一、项目基本情况</w:t>
      </w:r>
      <w:r>
        <w:rPr>
          <w:b w:val="1"/>
          <w:sz w:val="24"/>
          <w:szCs w:val="24"/>
          <w:bCs/>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1、项目名称：安徽六安技师学院学生服务中心、财务缴费大厅建设项目</w:t>
      </w:r>
      <w:r>
        <w:rPr>
          <w:lang w:val="en-US" w:eastAsia="zh-CN"/>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2、项目类型：工程类</w:t>
      </w:r>
      <w:r>
        <w:rPr>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3、采购方式：询  价</w:t>
      </w:r>
      <w:r>
        <w:rPr>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4、资金来源：财政资金</w:t>
      </w:r>
      <w:r>
        <w:rPr>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5、预算金额：78314.89元</w:t>
      </w:r>
      <w:r>
        <w:rPr>
          <w:lang w:val="en-US" w:eastAsia="zh-CN"/>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6、最高限价：78314.89元</w:t>
      </w:r>
      <w:r>
        <w:rPr>
          <w:lang w:val="en-US" w:eastAsia="zh-CN"/>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7、采购需求：安徽六安技师学院学生服务中心、财务缴费大厅建设项目对外进行询价采购，详见工程量清单。</w:t>
      </w:r>
      <w:r>
        <w:rPr>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8、标段（包别）划分：1个包</w:t>
      </w:r>
      <w:r>
        <w:rPr>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9、工期：10日历天</w:t>
      </w:r>
      <w:r>
        <w:rPr>
          <w:lang w:val="en-US" w:eastAsia="zh-CN"/>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10</w:t>
      </w:r>
      <w:r>
        <w:rPr>
          <w:szCs w:val="24"/>
          <w:kern w:val="2"/>
          <w:shd w:val="clear" w:color="auto" w:fill="FFFFFF"/>
          <w:rFonts w:ascii="宋体" w:hAnsi="宋体" w:eastAsia="宋体" w:hint="eastAsia"/>
        </w:rPr>
        <w:t xml:space="preserve">、评标方法：最低评标价法（即现场报价单位满足需求，价格最低且无违反本次采购活动要求的供应商即为本项目成交供应商。）</w:t>
      </w:r>
      <w:r>
        <w:rPr>
          <w:lang w:val="en-US" w:eastAsia="zh-CN"/>
          <w:szCs w:val="24"/>
          <w:kern w:val="2"/>
          <w:shd w:val="clear" w:color="auto" w:fill="FFFFFF"/>
          <w:rFonts w:ascii="宋体" w:hAnsi="宋体" w:eastAsia="宋体" w:hint="eastAsia"/>
        </w:rPr>
      </w:r>
    </w:p>
    <w:p>
      <w:pPr>
        <w:pStyle w:val="Normal"/>
        <w:keepNext w:val="1"/>
        <w:keepLines w:val="1"/>
        <w:outlineLvl w:val="1"/>
        <w:spacing w:afterAutospacing="false" w:beforeAutospacing="false" w:line="440" w:lineRule="exact"/>
        <w:rPr>
          <w:b w:val="1"/>
          <w:sz w:val="24"/>
          <w:szCs w:val="24"/>
          <w:kern w:val="0"/>
          <w:shd w:val="clear" w:color="auto" w:fill="FFFFFF"/>
          <w:rFonts w:ascii="宋体" w:hAnsi="宋体" w:hint="eastAsia"/>
        </w:rPr>
      </w:pPr>
      <w:r>
        <w:rPr>
          <w:b w:val="1"/>
          <w:sz w:val="24"/>
          <w:szCs w:val="24"/>
          <w:kern w:val="0"/>
          <w:shd w:val="clear" w:color="auto" w:fill="FFFFFF"/>
          <w:rFonts w:ascii="宋体" w:hAnsi="宋体" w:hint="eastAsia"/>
        </w:rPr>
        <w:t xml:space="preserve">二、供应商资格要求</w:t>
      </w:r>
      <w:r>
        <w:rPr>
          <w:b w:val="1"/>
          <w:sz w:val="24"/>
          <w:szCs w:val="24"/>
          <w:kern w:val="0"/>
          <w:shd w:val="clear" w:color="auto" w:fill="FFFFFF"/>
          <w:rFonts w:ascii="宋体" w:hAnsi="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1、报价人须具有独立法人资格，能独立承担民事责任和履行合同能力，采购内容在其营业执照的经营范围内。（提供营业执照副本或三证合一复印件）；</w:t>
      </w:r>
      <w:r>
        <w:rPr>
          <w:lang w:val="en-US" w:eastAsia="zh-CN"/>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2、符合《中华人民共和国政府采购法》的二十二条规定；</w:t>
      </w:r>
      <w:r>
        <w:rPr>
          <w:lang w:val="en-US" w:eastAsia="zh-CN"/>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3、本项目不接受联合体响应。</w:t>
      </w:r>
      <w:r>
        <w:rPr>
          <w:lang w:val="en-US" w:eastAsia="zh-CN"/>
          <w:szCs w:val="24"/>
          <w:kern w:val="2"/>
          <w:shd w:val="clear" w:color="auto" w:fill="FFFFFF"/>
          <w:rFonts w:ascii="宋体" w:hAnsi="宋体" w:eastAsia="宋体" w:hint="eastAsia"/>
        </w:rPr>
      </w:r>
    </w:p>
    <w:p>
      <w:pPr>
        <w:pStyle w:val="Normal"/>
        <w:jc w:val="start"/>
        <w:widowControl/>
        <w:shd w:val="clear" w:color="auto" w:fill="FFFFFF"/>
        <w:spacing w:afterAutospacing="false" w:beforeAutospacing="false" w:line="440" w:lineRule="exact"/>
        <w:rPr>
          <w:b w:val="1"/>
          <w:sz w:val="24"/>
          <w:szCs w:val="24"/>
          <w:kern w:val="0"/>
          <w:bCs/>
          <w:rFonts w:ascii="宋体" w:hAnsi="宋体" w:hint="eastAsia"/>
        </w:rPr>
      </w:pPr>
      <w:r>
        <w:rPr>
          <w:b w:val="1"/>
          <w:sz w:val="24"/>
          <w:szCs w:val="24"/>
          <w:kern w:val="0"/>
          <w:bCs/>
          <w:rFonts w:ascii="宋体" w:hAnsi="宋体" w:hint="eastAsia"/>
        </w:rPr>
        <w:t xml:space="preserve">三、获取采购文件</w:t>
      </w:r>
      <w:r>
        <w:rPr>
          <w:b w:val="1"/>
          <w:sz w:val="24"/>
          <w:szCs w:val="24"/>
          <w:kern w:val="0"/>
          <w:bCs/>
          <w:rFonts w:ascii="宋体" w:hAnsi="宋体" w:hint="eastAsia"/>
        </w:rPr>
      </w:r>
    </w:p>
    <w:p>
      <w:pPr>
        <w:pStyle w:val="BodyText1I"/>
        <w:spacing w:after="0" w:afterAutospacing="false" w:beforeAutospacing="false" w:line="440" w:lineRule="exact"/>
        <w:rPr>
          <w:rFonts w:ascii="宋体" w:hAnsi="宋体" w:hint="eastAsia"/>
        </w:rPr>
      </w:pPr>
      <w:r>
        <w:rPr>
          <w:rFonts w:ascii="宋体" w:hAnsi="宋体" w:hint="eastAsia"/>
        </w:rPr>
        <w:t xml:space="preserve">网站下载：安徽六安技师学院网站（</w:t>
      </w:r>
      <w:r>
        <w:rPr>
          <w:rFonts w:ascii="宋体" w:hAnsi="宋体"/>
        </w:rPr>
        <w:t xml:space="preserve">https://www.ahlajsxy.cn/</w:t>
      </w:r>
      <w:r>
        <w:rPr>
          <w:rFonts w:ascii="宋体" w:hAnsi="宋体" w:hint="eastAsia"/>
        </w:rPr>
        <w:t xml:space="preserve">）</w:t>
      </w:r>
      <w:r>
        <w:rPr>
          <w:rFonts w:ascii="宋体" w:hAnsi="宋体"/>
        </w:rPr>
      </w:r>
    </w:p>
    <w:p>
      <w:pPr>
        <w:pStyle w:val="Normal"/>
        <w:jc w:val="start"/>
        <w:widowControl/>
        <w:shd w:val="clear" w:color="auto" w:fill="FFFFFF"/>
        <w:spacing w:afterAutospacing="false" w:beforeAutospacing="false" w:line="440" w:lineRule="exact"/>
        <w:rPr>
          <w:b w:val="1"/>
          <w:sz w:val="24"/>
          <w:szCs w:val="24"/>
          <w:kern w:val="0"/>
          <w:bCs/>
          <w:rFonts w:ascii="宋体" w:hAnsi="宋体" w:hint="eastAsia"/>
        </w:rPr>
      </w:pPr>
      <w:r>
        <w:rPr>
          <w:b w:val="1"/>
          <w:sz w:val="24"/>
          <w:szCs w:val="24"/>
          <w:kern w:val="0"/>
          <w:bCs/>
          <w:rFonts w:ascii="宋体" w:hAnsi="宋体" w:hint="eastAsia"/>
        </w:rPr>
        <w:t xml:space="preserve">四、响应文件提交</w:t>
      </w:r>
      <w:r>
        <w:rPr>
          <w:b w:val="1"/>
          <w:sz w:val="24"/>
          <w:szCs w:val="24"/>
          <w:kern w:val="0"/>
          <w:bCs/>
          <w:rFonts w:ascii="宋体" w:hAnsi="宋体" w:hint="eastAsia"/>
        </w:rPr>
      </w:r>
    </w:p>
    <w:p>
      <w:pPr>
        <w:pStyle w:val="BodyText1I"/>
        <w:spacing w:after="0" w:afterAutospacing="false" w:beforeAutospacing="false" w:line="440" w:lineRule="exact"/>
        <w:rPr>
          <w:lang w:val="en-US" w:eastAsia="zh-CN"/>
          <w:rFonts w:ascii="宋体" w:hAnsi="宋体" w:eastAsia="宋体" w:hint="eastAsia"/>
        </w:rPr>
      </w:pPr>
      <w:r>
        <w:rPr>
          <w:lang w:val="en-US" w:eastAsia="zh-CN"/>
          <w:rFonts w:ascii="宋体" w:hAnsi="宋体" w:eastAsia="宋体" w:hint="eastAsia"/>
        </w:rPr>
        <w:t xml:space="preserve">1、</w:t>
      </w:r>
      <w:r>
        <w:rPr>
          <w:rFonts w:ascii="宋体" w:hAnsi="宋体" w:eastAsia="宋体" w:hint="eastAsia"/>
        </w:rPr>
        <w:t xml:space="preserve">响应文件递交截止时间及询价时间：2023年</w:t>
      </w:r>
      <w:r>
        <w:rPr>
          <w:lang w:val="en-US" w:eastAsia="zh-CN"/>
          <w:rFonts w:ascii="宋体" w:hAnsi="宋体" w:eastAsia="宋体" w:hint="eastAsia"/>
        </w:rPr>
        <w:t xml:space="preserve">5</w:t>
      </w:r>
      <w:r>
        <w:rPr>
          <w:rFonts w:ascii="宋体" w:hAnsi="宋体" w:eastAsia="宋体" w:hint="eastAsia"/>
        </w:rPr>
        <w:t xml:space="preserve">月</w:t>
      </w:r>
      <w:r>
        <w:rPr>
          <w:lang w:val="en-US" w:eastAsia="zh-CN"/>
          <w:rFonts w:ascii="宋体" w:hAnsi="宋体" w:eastAsia="宋体" w:hint="eastAsia"/>
        </w:rPr>
        <w:t xml:space="preserve">29</w:t>
      </w:r>
      <w:r>
        <w:rPr>
          <w:rFonts w:ascii="宋体" w:hAnsi="宋体" w:eastAsia="宋体" w:hint="eastAsia"/>
        </w:rPr>
        <w:t xml:space="preserve">日</w:t>
      </w:r>
      <w:r>
        <w:rPr>
          <w:lang w:val="en-US" w:eastAsia="zh-CN"/>
          <w:rFonts w:ascii="宋体" w:hAnsi="宋体" w:eastAsia="宋体" w:hint="eastAsia"/>
        </w:rPr>
        <w:t xml:space="preserve">10</w:t>
      </w:r>
      <w:r>
        <w:rPr>
          <w:rFonts w:ascii="宋体" w:hAnsi="宋体" w:eastAsia="宋体" w:hint="eastAsia"/>
        </w:rPr>
        <w:t xml:space="preserve">点</w:t>
      </w:r>
      <w:r>
        <w:rPr>
          <w:lang w:val="en-US" w:eastAsia="zh-CN"/>
          <w:rFonts w:ascii="宋体" w:hAnsi="宋体" w:eastAsia="宋体" w:hint="eastAsia"/>
        </w:rPr>
        <w:t xml:space="preserve">00</w:t>
      </w:r>
      <w:r>
        <w:rPr>
          <w:rFonts w:ascii="宋体" w:hAnsi="宋体" w:eastAsia="宋体" w:hint="eastAsia"/>
        </w:rPr>
        <w:t xml:space="preserve">分（北京时间）</w:t>
      </w:r>
      <w:r>
        <w:rPr>
          <w:rFonts w:ascii="宋体" w:hAnsi="宋体" w:eastAsia="宋体" w:hint="eastAsia"/>
        </w:rPr>
      </w:r>
    </w:p>
    <w:p>
      <w:pPr>
        <w:pStyle w:val="BodyText1I"/>
        <w:spacing w:after="0" w:afterAutospacing="false" w:beforeAutospacing="false" w:line="440" w:lineRule="exact"/>
        <w:rPr>
          <w:lang w:val="en-US" w:eastAsia="zh-CN"/>
          <w:rFonts w:ascii="宋体" w:hAnsi="宋体" w:eastAsia="宋体" w:hint="eastAsia"/>
        </w:rPr>
      </w:pPr>
      <w:r>
        <w:rPr>
          <w:lang w:val="en-US" w:eastAsia="zh-CN"/>
          <w:rFonts w:ascii="宋体" w:hAnsi="宋体" w:eastAsia="宋体" w:hint="eastAsia"/>
        </w:rPr>
        <w:t xml:space="preserve">2、</w:t>
      </w:r>
      <w:r>
        <w:rPr>
          <w:rFonts w:ascii="宋体" w:hAnsi="宋体" w:eastAsia="宋体" w:hint="eastAsia"/>
        </w:rPr>
        <w:t xml:space="preserve">地点：安徽六安技师学院</w:t>
      </w:r>
      <w:r>
        <w:rPr>
          <w:lang w:val="en-US" w:eastAsia="zh-CN"/>
          <w:rFonts w:ascii="宋体" w:hAnsi="宋体" w:eastAsia="宋体" w:hint="eastAsia"/>
        </w:rPr>
        <w:t xml:space="preserve">第二校区学术云环三楼第二会议室</w:t>
      </w:r>
      <w:r>
        <w:rPr>
          <w:rFonts w:ascii="宋体" w:hAnsi="宋体" w:eastAsia="宋体" w:hint="eastAsia"/>
        </w:rPr>
        <w:t xml:space="preserve">。</w:t>
      </w:r>
      <w:r>
        <w:rPr>
          <w:rFonts w:ascii="宋体" w:hAnsi="宋体" w:eastAsia="宋体" w:hint="eastAsia"/>
        </w:rPr>
      </w:r>
    </w:p>
    <w:p>
      <w:pPr>
        <w:pStyle w:val="BodyText1I"/>
        <w:spacing w:after="0" w:afterAutospacing="false" w:beforeAutospacing="false" w:line="440" w:lineRule="exact"/>
        <w:rPr>
          <w:lang w:val="en-US" w:eastAsia="zh-CN"/>
          <w:rFonts w:ascii="宋体" w:hAnsi="宋体" w:eastAsia="宋体" w:hint="eastAsia"/>
        </w:rPr>
      </w:pPr>
      <w:r>
        <w:rPr>
          <w:lang w:val="en-US" w:eastAsia="zh-CN"/>
          <w:rFonts w:ascii="宋体" w:hAnsi="宋体" w:eastAsia="宋体" w:hint="eastAsia"/>
        </w:rPr>
        <w:t xml:space="preserve">3、</w:t>
      </w:r>
      <w:r>
        <w:rPr>
          <w:rFonts w:ascii="宋体" w:hAnsi="宋体" w:eastAsia="宋体" w:hint="eastAsia"/>
        </w:rPr>
        <w:t xml:space="preserve">递交方式：供应商指定专人现场递交报价文件，应将响应报价表、营业执照副本复印件、授权委托书原件、授权代理人身份证复印件放在密封袋中密封，并在封面上注明 “</w:t>
      </w:r>
      <w:r>
        <w:rPr>
          <w:lang w:val="en-US" w:eastAsia="zh-CN"/>
          <w:rFonts w:ascii="宋体" w:hAnsi="宋体" w:eastAsia="宋体" w:hint="eastAsia"/>
        </w:rPr>
        <w:t xml:space="preserve">安徽六安技师学院学生服务中心、财务缴费大厅建设项目</w:t>
      </w:r>
      <w:r>
        <w:rPr>
          <w:rFonts w:ascii="宋体" w:hAnsi="宋体" w:eastAsia="宋体" w:hint="eastAsia"/>
        </w:rPr>
        <w:t xml:space="preserve">”及供应商单位名称。</w:t>
      </w:r>
      <w:r>
        <w:rPr>
          <w:rFonts w:ascii="宋体" w:hAnsi="宋体" w:eastAsia="宋体" w:hint="eastAsia"/>
        </w:rPr>
      </w:r>
    </w:p>
    <w:p>
      <w:pPr>
        <w:pStyle w:val="HtmlNormal"/>
        <w:widowControl/>
        <w:shd w:val="clear" w:color="auto" w:fill="FFFFFF"/>
        <w:spacing w:afterAutospacing="false" w:beforeAutospacing="false" w:line="440" w:lineRule="exact"/>
        <w:rPr>
          <w:b w:val="1"/>
          <w:szCs w:val="24"/>
          <w:bCs/>
          <w:rFonts w:ascii="宋体" w:hAnsi="宋体" w:hint="eastAsia"/>
        </w:rPr>
      </w:pPr>
      <w:r>
        <w:rPr>
          <w:b w:val="1"/>
          <w:szCs w:val="24"/>
          <w:bCs/>
          <w:rFonts w:ascii="宋体" w:hAnsi="宋体" w:hint="eastAsia"/>
        </w:rPr>
        <w:t xml:space="preserve">五、评审</w:t>
      </w:r>
      <w:r>
        <w:rPr>
          <w:b w:val="1"/>
          <w:szCs w:val="24"/>
          <w:bCs/>
          <w:rFonts w:ascii="宋体" w:hAnsi="宋体" w:hint="eastAsia"/>
        </w:rPr>
      </w:r>
    </w:p>
    <w:p>
      <w:pPr>
        <w:pStyle w:val="BodyText1I"/>
        <w:spacing w:after="0" w:afterAutospacing="false" w:beforeAutospacing="false" w:line="440" w:lineRule="exact"/>
        <w:rPr>
          <w:lang w:val="en-US" w:eastAsia="zh-CN"/>
          <w:rFonts w:ascii="宋体" w:hAnsi="宋体" w:eastAsia="宋体" w:hint="eastAsia"/>
        </w:rPr>
      </w:pPr>
      <w:r>
        <w:rPr>
          <w:lang w:val="en-US" w:eastAsia="zh-CN"/>
          <w:rFonts w:ascii="宋体" w:hAnsi="宋体" w:eastAsia="宋体" w:hint="eastAsia"/>
        </w:rPr>
        <w:t xml:space="preserve">时间：2023年5月29日10点00分（北京时间）</w:t>
      </w:r>
      <w:r>
        <w:rPr>
          <w:lang w:val="en-US" w:eastAsia="zh-CN"/>
          <w:rFonts w:ascii="宋体" w:hAnsi="宋体" w:eastAsia="宋体" w:hint="eastAsia"/>
        </w:rPr>
      </w:r>
    </w:p>
    <w:p>
      <w:pPr>
        <w:pStyle w:val="BodyText1I"/>
        <w:spacing w:after="0" w:afterAutospacing="false" w:beforeAutospacing="false" w:line="440" w:lineRule="exact"/>
        <w:rPr>
          <w:lang w:val="en-US" w:eastAsia="zh-CN"/>
          <w:rFonts w:ascii="宋体" w:hAnsi="宋体" w:eastAsia="宋体" w:hint="eastAsia"/>
        </w:rPr>
      </w:pPr>
      <w:r>
        <w:rPr>
          <w:lang w:val="en-US" w:eastAsia="zh-CN"/>
          <w:rFonts w:ascii="宋体" w:hAnsi="宋体" w:eastAsia="宋体" w:hint="eastAsia"/>
        </w:rPr>
        <w:t xml:space="preserve">地点：安徽六安技师学院第二校区学术云环三楼第二会议室。</w:t>
      </w:r>
      <w:r>
        <w:rPr>
          <w:lang w:val="en-US" w:eastAsia="zh-CN"/>
          <w:rFonts w:ascii="宋体" w:hAnsi="宋体" w:eastAsia="宋体" w:hint="eastAsia"/>
        </w:rPr>
      </w:r>
    </w:p>
    <w:p>
      <w:pPr>
        <w:pStyle w:val="HtmlNormal"/>
        <w:widowControl/>
        <w:shd w:val="clear" w:color="auto" w:fill="FFFFFF"/>
        <w:spacing w:afterAutospacing="false" w:beforeAutospacing="false" w:line="440" w:lineRule="exact"/>
        <w:rPr>
          <w:b w:val="1"/>
          <w:szCs w:val="24"/>
          <w:bCs/>
          <w:rFonts w:ascii="宋体" w:hAnsi="宋体" w:eastAsia="宋体" w:hint="eastAsia"/>
        </w:rPr>
      </w:pPr>
      <w:r>
        <w:rPr>
          <w:b w:val="1"/>
          <w:szCs w:val="24"/>
          <w:bCs/>
          <w:rFonts w:ascii="宋体" w:hAnsi="宋体" w:eastAsia="宋体" w:hint="eastAsia"/>
        </w:rPr>
        <w:t xml:space="preserve">六、</w:t>
      </w:r>
      <w:r>
        <w:rPr>
          <w:b w:val="1"/>
          <w:lang w:val="en-US" w:eastAsia="zh-CN"/>
          <w:szCs w:val="24"/>
          <w:bCs/>
          <w:rFonts w:ascii="宋体" w:hAnsi="宋体" w:eastAsia="宋体" w:hint="eastAsia"/>
        </w:rPr>
        <w:t xml:space="preserve">付款方式：</w:t>
      </w:r>
      <w:r>
        <w:rPr>
          <w:b w:val="1"/>
          <w:lang w:val="en-US" w:eastAsia="zh-CN"/>
          <w:szCs w:val="24"/>
          <w:bCs/>
          <w:rFonts w:ascii="宋体" w:hAnsi="宋体" w:eastAsia="宋体" w:hint="eastAsia"/>
        </w:rPr>
      </w:r>
    </w:p>
    <w:p>
      <w:pPr>
        <w:pStyle w:val="HtmlNormal"/>
        <w:widowControl/>
        <w:shd w:val="clear" w:color="auto" w:fill="FFFFFF"/>
        <w:spacing w:afterAutospacing="false" w:beforeAutospacing="false" w:line="440" w:lineRule="exact"/>
        <w:ind w:firstLine="480" w:firstLineChars="200"/>
        <w:rPr>
          <w:b w:val="0"/>
          <w:lang w:val="en-US" w:eastAsia="zh-CN"/>
          <w:szCs w:val="24"/>
          <w:bCs w:val="0"/>
          <w:rFonts w:ascii="宋体" w:hAnsi="宋体" w:eastAsia="宋体" w:hint="eastAsia"/>
        </w:rPr>
      </w:pPr>
      <w:r>
        <w:rPr>
          <w:b w:val="0"/>
          <w:lang w:val="en-US" w:eastAsia="zh-CN"/>
          <w:szCs w:val="24"/>
          <w:bCs w:val="0"/>
          <w:rFonts w:ascii="宋体" w:hAnsi="宋体" w:eastAsia="宋体" w:hint="eastAsia"/>
        </w:rPr>
        <w:t xml:space="preserve">工程完工验收合格后一次性付清</w:t>
      </w:r>
      <w:r>
        <w:rPr>
          <w:lang w:bidi="ar"/>
          <w:szCs w:val="24"/>
          <w:shd w:val="clear" w:color="auto" w:fill="FFFFFF"/>
          <w:rFonts w:ascii="宋体" w:hAnsi="宋体" w:hint="eastAsia"/>
        </w:rPr>
      </w:r>
    </w:p>
    <w:p>
      <w:pPr>
        <w:pStyle w:val="BodyText1I"/>
        <w:spacing w:after="0" w:afterAutospacing="false" w:beforeAutospacing="false" w:line="440" w:lineRule="exact"/>
        <w:ind w:firstLine="0"/>
        <w:rPr>
          <w:b w:val="1"/>
          <w:szCs w:val="24"/>
          <w:kern w:val="0"/>
          <w:shd w:val="clear" w:color="auto" w:fill="FFFFFF"/>
          <w:rFonts w:ascii="宋体" w:hAnsi="宋体" w:hint="eastAsia"/>
        </w:rPr>
      </w:pPr>
      <w:r>
        <w:rPr>
          <w:b w:val="1"/>
          <w:szCs w:val="24"/>
          <w:kern w:val="0"/>
          <w:shd w:val="clear" w:color="auto" w:fill="FFFFFF"/>
          <w:rFonts w:ascii="宋体" w:hAnsi="宋体" w:hint="eastAsia"/>
        </w:rPr>
        <w:t xml:space="preserve">七、凡对本次采购提出询问，请按以下方式联系。</w:t>
      </w:r>
      <w:r>
        <w:rPr>
          <w:b w:val="1"/>
          <w:szCs w:val="24"/>
          <w:kern w:val="0"/>
          <w:shd w:val="clear" w:color="auto" w:fill="FFFFFF"/>
          <w:rFonts w:ascii="宋体" w:hAnsi="宋体" w:hint="eastAsia"/>
        </w:rPr>
      </w:r>
    </w:p>
    <w:p>
      <w:pPr>
        <w:pStyle w:val="Normal"/>
        <w:jc w:val="start"/>
        <w:widowControl/>
        <w:spacing w:afterAutospacing="false" w:beforeAutospacing="false" w:line="440" w:lineRule="exact"/>
        <w:ind w:firstLine="480" w:firstLineChars="200"/>
        <w:rPr>
          <w:sz w:val="24"/>
          <w:lang w:bidi="ar"/>
          <w:szCs w:val="24"/>
          <w:shd w:val="clear" w:color="auto" w:fill="FFFFFF"/>
          <w:rFonts w:ascii="宋体" w:hAnsi="宋体" w:hint="eastAsia"/>
        </w:rPr>
      </w:pPr>
      <w:r>
        <w:rPr>
          <w:sz w:val="24"/>
          <w:lang w:bidi="ar"/>
          <w:szCs w:val="24"/>
          <w:shd w:val="clear" w:color="auto" w:fill="FFFFFF"/>
          <w:rFonts w:ascii="宋体" w:hAnsi="宋体" w:hint="eastAsia"/>
        </w:rPr>
        <w:t xml:space="preserve">1、采购人信息</w:t>
      </w:r>
      <w:r>
        <w:rPr>
          <w:sz w:val="24"/>
          <w:lang w:bidi="ar"/>
          <w:szCs w:val="24"/>
          <w:shd w:val="clear" w:color="auto" w:fill="FFFFFF"/>
          <w:rFonts w:ascii="宋体" w:hAnsi="宋体" w:hint="eastAsia"/>
        </w:rPr>
      </w:r>
    </w:p>
    <w:p>
      <w:pPr>
        <w:pStyle w:val="Normal"/>
        <w:jc w:val="start"/>
        <w:widowControl/>
        <w:spacing w:afterAutospacing="false" w:beforeAutospacing="false" w:line="440" w:lineRule="exact"/>
        <w:ind w:firstLine="480" w:firstLineChars="200"/>
        <w:rPr>
          <w:sz w:val="24"/>
          <w:lang w:val="en-US" w:eastAsia="zh-CN" w:bidi="ar"/>
          <w:szCs w:val="24"/>
          <w:shd w:val="clear" w:color="auto" w:fill="FFFFFF"/>
          <w:rFonts w:ascii="宋体" w:hAnsi="宋体" w:eastAsia="宋体" w:hint="eastAsia"/>
        </w:rPr>
      </w:pPr>
      <w:r>
        <w:rPr>
          <w:sz w:val="24"/>
          <w:lang w:val="en-US" w:eastAsia="zh-CN" w:bidi="ar"/>
          <w:szCs w:val="24"/>
          <w:shd w:val="clear" w:color="auto" w:fill="FFFFFF"/>
          <w:rFonts w:ascii="宋体" w:hAnsi="宋体" w:eastAsia="宋体" w:hint="eastAsia"/>
        </w:rPr>
        <w:t xml:space="preserve">名 称：安徽六安技师学院</w:t>
      </w:r>
      <w:r>
        <w:rPr>
          <w:sz w:val="24"/>
          <w:lang w:bidi="ar"/>
          <w:szCs w:val="24"/>
          <w:shd w:val="clear" w:color="auto" w:fill="FFFFFF"/>
          <w:rFonts w:ascii="宋体" w:hAnsi="宋体" w:eastAsia="宋体" w:hint="eastAsia"/>
        </w:rPr>
      </w:r>
    </w:p>
    <w:p>
      <w:pPr>
        <w:pStyle w:val="Normal"/>
        <w:jc w:val="start"/>
        <w:widowControl/>
        <w:spacing w:afterAutospacing="false" w:beforeAutospacing="false" w:line="440" w:lineRule="exact"/>
        <w:ind w:firstLine="480" w:firstLineChars="200"/>
        <w:rPr>
          <w:sz w:val="24"/>
          <w:lang w:val="en-US" w:eastAsia="zh-CN" w:bidi="ar"/>
          <w:szCs w:val="24"/>
          <w:shd w:val="clear" w:color="auto" w:fill="FFFFFF"/>
          <w:rFonts w:ascii="宋体" w:hAnsi="宋体" w:eastAsia="宋体" w:hint="eastAsia"/>
        </w:rPr>
      </w:pPr>
      <w:r>
        <w:rPr>
          <w:sz w:val="24"/>
          <w:lang w:val="en-US" w:eastAsia="zh-CN" w:bidi="ar"/>
          <w:szCs w:val="24"/>
          <w:shd w:val="clear" w:color="auto" w:fill="FFFFFF"/>
          <w:rFonts w:ascii="宋体" w:hAnsi="宋体" w:eastAsia="宋体" w:hint="eastAsia"/>
        </w:rPr>
        <w:t xml:space="preserve">联系人：董铭</w:t>
      </w:r>
      <w:r>
        <w:rPr>
          <w:sz w:val="24"/>
          <w:lang w:val="en-US" w:bidi="ar"/>
          <w:szCs w:val="24"/>
          <w:shd w:val="clear" w:color="auto" w:fill="FFFFFF"/>
          <w:rFonts w:ascii="宋体" w:hAnsi="宋体" w:eastAsia="宋体"/>
        </w:rPr>
      </w:r>
    </w:p>
    <w:p>
      <w:pPr>
        <w:pStyle w:val="Normal"/>
        <w:jc w:val="start"/>
        <w:widowControl/>
        <w:spacing w:afterAutospacing="false" w:beforeAutospacing="false" w:line="440" w:lineRule="exact"/>
        <w:ind w:firstLine="480" w:firstLineChars="200"/>
        <w:rPr>
          <w:sz w:val="24"/>
          <w:lang w:val="en-US" w:eastAsia="zh-CN" w:bidi="ar"/>
          <w:szCs w:val="24"/>
          <w:shd w:val="clear" w:color="auto" w:fill="FFFFFF"/>
          <w:rFonts w:ascii="宋体" w:hAnsi="宋体" w:eastAsia="宋体" w:hint="eastAsia"/>
        </w:rPr>
      </w:pPr>
      <w:r>
        <w:rPr>
          <w:sz w:val="24"/>
          <w:lang w:val="en-US" w:eastAsia="zh-CN" w:bidi="ar"/>
          <w:szCs w:val="24"/>
          <w:shd w:val="clear" w:color="auto" w:fill="FFFFFF"/>
          <w:rFonts w:ascii="宋体" w:hAnsi="宋体" w:eastAsia="宋体" w:hint="eastAsia"/>
        </w:rPr>
        <w:t xml:space="preserve">联系方式：15256078817</w:t>
      </w:r>
      <w:r>
        <w:rPr>
          <w:sz w:val="24"/>
          <w:lang w:val="en-US" w:bidi="ar"/>
          <w:szCs w:val="24"/>
          <w:shd w:val="clear" w:color="auto" w:fill="FFFFFF"/>
          <w:rFonts w:ascii="宋体" w:hAnsi="宋体" w:eastAsia="宋体"/>
        </w:rPr>
      </w:r>
    </w:p>
    <w:p>
      <w:pPr>
        <w:pStyle w:val="HtmlNormal"/>
        <w:wordWrap w:val="0"/>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wordWrap w:val="0"/>
        <w:jc w:val="center"/>
        <w:shd w:val="clear" w:color="auto" w:fill="FFFFFF"/>
        <w:spacing w:afterAutospacing="false" w:beforeAutospacing="false" w:line="440" w:lineRule="exact"/>
        <w:ind w:firstLine="480"/>
        <w:rPr>
          <w:rFonts w:ascii="宋体" w:hAnsi="宋体" w:hint="eastAsia"/>
        </w:rPr>
      </w:pPr>
      <w:r>
        <w:rPr>
          <w:rFonts w:ascii="宋体" w:hAnsi="宋体" w:hint="eastAsia"/>
        </w:rPr>
        <w:t xml:space="preserve">                                                     安徽六安技师学院</w:t>
      </w:r>
      <w:r>
        <w:rPr>
          <w:szCs w:val="24"/>
          <w:rFonts w:ascii="宋体" w:hAnsi="宋体" w:hint="eastAsia"/>
        </w:rPr>
      </w:r>
    </w:p>
    <w:p>
      <w:pPr>
        <w:pStyle w:val="HtmlNormal"/>
        <w:wordWrap w:val="0"/>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t xml:space="preserve">  2023年</w:t>
      </w:r>
      <w:r>
        <w:rPr>
          <w:lang w:val="en-US" w:eastAsia="zh-CN"/>
          <w:szCs w:val="24"/>
          <w:rFonts w:ascii="宋体" w:hAnsi="宋体" w:hint="eastAsia"/>
        </w:rPr>
        <w:t xml:space="preserve">5</w:t>
      </w:r>
      <w:r>
        <w:rPr>
          <w:szCs w:val="24"/>
          <w:rFonts w:ascii="宋体" w:hAnsi="宋体" w:hint="eastAsia"/>
        </w:rPr>
        <w:t xml:space="preserve">月</w:t>
      </w:r>
      <w:r>
        <w:rPr>
          <w:lang w:val="en-US" w:eastAsia="zh-CN"/>
          <w:szCs w:val="24"/>
          <w:rFonts w:ascii="宋体" w:hAnsi="宋体" w:hint="eastAsia"/>
        </w:rPr>
        <w:t xml:space="preserve">25</w:t>
      </w:r>
      <w:r>
        <w:rPr>
          <w:szCs w:val="24"/>
          <w:rFonts w:ascii="宋体" w:hAnsi="宋体" w:hint="eastAsia"/>
        </w:rPr>
        <w:t xml:space="preserve">日   </w:t>
      </w: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eading2"/>
        <w:jc w:val="center"/>
        <w:spacing w:after="135" w:afterAutospacing="false" w:before="135" w:beforeAutospacing="false" w:line="560" w:lineRule="exact"/>
        <w:rPr>
          <w:sz w:val="28"/>
          <w:szCs w:val="28"/>
          <w:rFonts w:ascii="宋体" w:hAnsi="宋体" w:eastAsia="宋体" w:hint="eastAsia"/>
        </w:rPr>
      </w:pPr>
      <w:bookmarkStart w:name="_Toc130812979" w:id="3"/>
      <w:bookmarkEnd w:id="1"/>
      <w:bookmarkEnd w:id="2"/>
      <w:bookmarkEnd w:id="3"/>
      <w:r>
        <w:br w:type="page"/>
        <w:rPr>
          <w:sz w:val="28"/>
          <w:szCs w:val="28"/>
          <w:rFonts w:ascii="宋体" w:hAnsi="宋体" w:eastAsia="宋体" w:hint="eastAsia"/>
        </w:rPr>
      </w:r>
      <w:r>
        <w:rPr>
          <w:sz w:val="28"/>
          <w:szCs w:val="28"/>
          <w:rFonts w:ascii="宋体" w:hAnsi="宋体" w:eastAsia="宋体" w:hint="eastAsia"/>
        </w:rPr>
        <w:t xml:space="preserve">一、供应商须知</w:t>
      </w:r>
      <w:r>
        <w:rPr>
          <w:sz w:val="28"/>
          <w:szCs w:val="28"/>
          <w:rFonts w:ascii="宋体" w:hAnsi="宋体" w:eastAsia="宋体" w:hint="eastAsia"/>
        </w:rPr>
      </w:r>
    </w:p>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80" w:id="4"/>
      <w:bookmarkEnd w:id="4"/>
      <w:r>
        <w:rPr>
          <w:sz w:val="24"/>
          <w:szCs w:val="24"/>
          <w:rFonts w:ascii="宋体" w:hAnsi="宋体" w:eastAsia="宋体" w:hint="eastAsia"/>
        </w:rPr>
        <w:t xml:space="preserve">（一）须知前附表</w:t>
      </w:r>
      <w:r>
        <w:rPr>
          <w:sz w:val="24"/>
          <w:szCs w:val="24"/>
          <w:rFonts w:ascii="宋体" w:hAnsi="宋体" w:eastAsia="宋体" w:hint="eastAsia"/>
        </w:rPr>
      </w:r>
    </w:p>
    <w:tbl>
      <w:tblPr>
        <w:tblW w:w="10259" w:type="dxa"/>
        <w:jc w:val="center"/>
        <w:tblInd w:type="dxa" w:w="-108"/>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28"/>
          <w:bottom w:type="dxa" w:w="28"/>
          <w:left w:type="dxa" w:w="108"/>
          <w:right w:type="dxa" w:w="108"/>
        </w:tblCellMar>
        <w:tblLayout w:type="fixed"/>
      </w:tblPr>
      <w:tblGrid>
        <w:gridCol w:w="705"/>
        <w:gridCol w:w="1630"/>
        <w:gridCol w:w="7924"/>
      </w:tblGrid>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438" w:hRule="atLeast"/>
        </w:trPr>
        <w:tc>
          <w:tcPr>
            <w:tcW w:w="705" w:type="dxa"/>
            <w:vAlign w:val="center"/>
            <w:textDirection w:val="lrTb"/>
          </w:tcPr>
          <w:p>
            <w:pPr>
              <w:pStyle w:val="Normal"/>
              <w:jc w:val="center"/>
              <w:spacing w:afterAutospacing="false" w:beforeAutospacing="false" w:line="0" w:lineRule="atLeast"/>
              <w:rPr>
                <w:b w:val="1"/>
                <w:sz w:val="24"/>
                <w:szCs w:val="24"/>
                <w:rFonts w:ascii="宋体" w:hAnsi="宋体" w:hint="eastAsia"/>
              </w:rPr>
            </w:pPr>
            <w:bookmarkStart w:name="_Toc438107743" w:id="5"/>
            <w:bookmarkStart w:name="_Toc216158627" w:id="6"/>
            <w:bookmarkStart w:name="_Toc363199267" w:id="7"/>
            <w:r>
              <w:rPr>
                <w:b w:val="1"/>
                <w:sz w:val="24"/>
                <w:szCs w:val="24"/>
                <w:rFonts w:ascii="宋体" w:hAnsi="宋体" w:hint="eastAsia"/>
              </w:rPr>
              <w:t xml:space="preserve">序号</w:t>
            </w:r>
            <w:r>
              <w:rPr>
                <w:b w:val="1"/>
                <w:sz w:val="24"/>
                <w:szCs w:val="24"/>
                <w:rFonts w:ascii="宋体" w:hAnsi="宋体" w:hint="eastAsia"/>
              </w:rPr>
            </w:r>
          </w:p>
        </w:tc>
        <w:tc>
          <w:tcPr>
            <w:tcW w:w="1630" w:type="dxa"/>
            <w:vAlign w:val="center"/>
            <w:textDirection w:val="lrTb"/>
          </w:tcPr>
          <w:p>
            <w:pPr>
              <w:pStyle w:val="Normal"/>
              <w:jc w:val="center"/>
              <w:spacing w:afterAutospacing="false" w:beforeAutospacing="false" w:line="0" w:lineRule="atLeast"/>
              <w:rPr>
                <w:b w:val="1"/>
                <w:sz w:val="24"/>
                <w:szCs w:val="24"/>
                <w:rFonts w:ascii="宋体" w:hAnsi="宋体" w:hint="eastAsia"/>
              </w:rPr>
            </w:pPr>
            <w:r>
              <w:rPr>
                <w:b w:val="1"/>
                <w:sz w:val="24"/>
                <w:szCs w:val="24"/>
                <w:rFonts w:ascii="宋体" w:hAnsi="宋体" w:hint="eastAsia"/>
              </w:rPr>
              <w:t xml:space="preserve">内容</w:t>
            </w:r>
            <w:r>
              <w:rPr>
                <w:b w:val="1"/>
                <w:sz w:val="24"/>
                <w:szCs w:val="24"/>
                <w:rFonts w:ascii="宋体" w:hAnsi="宋体" w:hint="eastAsia"/>
              </w:rPr>
            </w:r>
          </w:p>
        </w:tc>
        <w:tc>
          <w:tcPr>
            <w:tcW w:w="7924" w:type="dxa"/>
            <w:vAlign w:val="center"/>
            <w:textDirection w:val="lrTb"/>
          </w:tcPr>
          <w:p>
            <w:pPr>
              <w:pStyle w:val="UserStyle_46"/>
              <w:widowControl w:val="off"/>
              <w:spacing w:after="0" w:afterAutospacing="false" w:before="0" w:beforeAutospacing="false" w:line="0" w:lineRule="atLeast"/>
              <w:rPr>
                <w:sz w:val="24"/>
                <w:szCs w:val="24"/>
                <w:kern w:val="2"/>
                <w:bCs w:val="0"/>
                <w:rFonts w:hint="eastAsia"/>
              </w:rPr>
            </w:pPr>
            <w:r>
              <w:rPr>
                <w:sz w:val="24"/>
                <w:szCs w:val="24"/>
                <w:kern w:val="2"/>
                <w:bCs w:val="0"/>
                <w:rFonts w:hint="eastAsia"/>
              </w:rPr>
              <w:t xml:space="preserve">说明与要求</w:t>
            </w:r>
            <w:r>
              <w:rPr>
                <w:sz w:val="24"/>
                <w:szCs w:val="24"/>
                <w:kern w:val="2"/>
                <w:bCs w:val="0"/>
                <w:rFonts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242"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hint="eastAsia"/>
              </w:rPr>
            </w:pPr>
            <w:r>
              <w:rPr>
                <w:b w:val="1"/>
                <w:szCs w:val="24"/>
                <w:kern w:val="2"/>
                <w:rFonts w:ascii="宋体" w:hAnsi="宋体" w:hint="eastAsia"/>
              </w:rPr>
              <w:t xml:space="preserve">1</w:t>
            </w:r>
            <w:r>
              <w:rPr>
                <w:b w:val="1"/>
                <w:szCs w:val="24"/>
                <w:kern w:val="2"/>
                <w:rFonts w:ascii="宋体" w:hAnsi="宋体" w:hint="eastAsia"/>
              </w:rPr>
            </w:r>
          </w:p>
        </w:tc>
        <w:tc>
          <w:tcPr>
            <w:tcW w:w="1630" w:type="dxa"/>
            <w:vAlign w:val="center"/>
            <w:textDirection w:val="lrTb"/>
          </w:tcPr>
          <w:p>
            <w:pPr>
              <w:pStyle w:val="Normal"/>
              <w:jc w:val="center"/>
              <w:spacing w:afterAutospacing="false" w:beforeAutospacing="false" w:line="0" w:lineRule="atLeast"/>
              <w:rPr>
                <w:sz w:val="24"/>
                <w:szCs w:val="24"/>
                <w:bCs/>
                <w:rFonts w:ascii="宋体" w:hAnsi="宋体" w:hint="eastAsia"/>
              </w:rPr>
            </w:pPr>
            <w:r>
              <w:rPr>
                <w:sz w:val="24"/>
                <w:szCs w:val="24"/>
                <w:bCs/>
                <w:rFonts w:ascii="宋体" w:hAnsi="宋体" w:hint="eastAsia"/>
              </w:rPr>
              <w:t xml:space="preserve">采购人</w:t>
            </w:r>
            <w:r>
              <w:rPr>
                <w:sz w:val="24"/>
                <w:szCs w:val="24"/>
                <w:rFonts w:ascii="宋体" w:hAnsi="宋体" w:hint="eastAsia"/>
              </w:rPr>
            </w:r>
          </w:p>
        </w:tc>
        <w:tc>
          <w:tcPr>
            <w:tcW w:w="7924" w:type="dxa"/>
            <w:vAlign w:val="center"/>
            <w:textDirection w:val="lrTb"/>
          </w:tcPr>
          <w:p>
            <w:pPr>
              <w:pStyle w:val="Normal"/>
              <w:spacing w:afterAutospacing="false" w:beforeAutospacing="false" w:line="0" w:lineRule="atLeast"/>
              <w:rPr>
                <w:color w:val="000000"/>
                <w:sz w:val="24"/>
                <w:szCs w:val="24"/>
                <w:shd w:val="clear" w:color="auto" w:fill="FFFFFF"/>
                <w:rFonts w:ascii="宋体" w:hAnsi="宋体" w:hint="eastAsia"/>
              </w:rPr>
            </w:pPr>
            <w:r>
              <w:rPr>
                <w:color w:val="000000"/>
                <w:sz w:val="24"/>
                <w:szCs w:val="24"/>
                <w:shd w:val="clear" w:color="auto" w:fill="FFFFFF"/>
                <w:rFonts w:ascii="宋体" w:hAnsi="宋体" w:hint="eastAsia"/>
              </w:rPr>
              <w:t xml:space="preserve">安徽六安技师学院</w:t>
            </w:r>
            <w:r>
              <w:rPr>
                <w:sz w:val="24"/>
                <w:szCs w:val="24"/>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rPr>
            </w:pPr>
            <w:r>
              <w:rPr>
                <w:b w:val="1"/>
                <w:szCs w:val="24"/>
                <w:kern w:val="2"/>
                <w:rFonts w:ascii="宋体" w:hAnsi="宋体"/>
              </w:rPr>
              <w:t xml:space="preserve">2</w:t>
            </w:r>
            <w:r>
              <w:rPr>
                <w:b w:val="1"/>
                <w:szCs w:val="24"/>
                <w:kern w:val="2"/>
                <w:rFonts w:ascii="宋体" w:hAnsi="宋体" w:hint="eastAsia"/>
              </w:rPr>
            </w:r>
          </w:p>
        </w:tc>
        <w:tc>
          <w:tcPr>
            <w:tcW w:w="1630" w:type="dxa"/>
            <w:vAlign w:val="center"/>
            <w:textDirection w:val="lrTb"/>
          </w:tcPr>
          <w:p>
            <w:pPr>
              <w:pStyle w:val="Normal"/>
              <w:jc w:val="center"/>
              <w:spacing w:afterAutospacing="false" w:beforeAutospacing="false" w:line="0" w:lineRule="atLeast"/>
              <w:rPr>
                <w:sz w:val="24"/>
                <w:szCs w:val="24"/>
                <w:rFonts w:ascii="宋体" w:hAnsi="宋体" w:hint="eastAsia"/>
              </w:rPr>
            </w:pPr>
            <w:r>
              <w:rPr>
                <w:sz w:val="24"/>
                <w:szCs w:val="24"/>
                <w:rFonts w:ascii="宋体" w:hAnsi="宋体" w:hint="eastAsia"/>
              </w:rPr>
              <w:t xml:space="preserve">项目类型</w:t>
            </w:r>
            <w:r>
              <w:rPr>
                <w:b w:val="1"/>
                <w:sz w:val="24"/>
                <w:szCs w:val="24"/>
                <w:rFonts w:ascii="宋体" w:hAnsi="宋体" w:hint="eastAsia"/>
              </w:rPr>
            </w:r>
          </w:p>
        </w:tc>
        <w:tc>
          <w:tcPr>
            <w:tcW w:w="7924" w:type="dxa"/>
            <w:vAlign w:val="center"/>
            <w:textDirection w:val="lrTb"/>
          </w:tcPr>
          <w:p>
            <w:pPr>
              <w:pStyle w:val="UserStyle_46"/>
              <w:jc w:val="both"/>
              <w:widowControl w:val="off"/>
              <w:spacing w:after="0" w:afterAutospacing="false" w:before="0" w:beforeAutospacing="false" w:line="0" w:lineRule="atLeast"/>
              <w:rPr>
                <w:b w:val="0"/>
                <w:sz w:val="24"/>
                <w:szCs w:val="24"/>
                <w:bCs w:val="0"/>
                <w:rFonts w:hint="eastAsia"/>
              </w:rPr>
            </w:pPr>
            <w:r>
              <w:rPr>
                <w:b w:val="0"/>
                <w:sz w:val="24"/>
                <w:szCs w:val="24"/>
                <w:bCs w:val="0"/>
                <w:rFonts w:hint="eastAsia"/>
              </w:rPr>
              <w:t xml:space="preserve">工程类</w:t>
            </w:r>
            <w:r>
              <w:rPr>
                <w:sz w:val="24"/>
                <w:szCs w:val="24"/>
                <w:bCs w:val="0"/>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rPr>
            </w:pPr>
            <w:r>
              <w:rPr>
                <w:b w:val="1"/>
                <w:szCs w:val="24"/>
                <w:kern w:val="2"/>
                <w:rFonts w:ascii="宋体" w:hAnsi="宋体"/>
              </w:rPr>
              <w:t xml:space="preserve">3</w:t>
            </w:r>
            <w:r>
              <w:rPr>
                <w:b w:val="1"/>
                <w:szCs w:val="24"/>
                <w:kern w:val="2"/>
                <w:rFonts w:ascii="宋体" w:hAnsi="宋体" w:hint="eastAsia"/>
              </w:rPr>
            </w:r>
          </w:p>
        </w:tc>
        <w:tc>
          <w:tcPr>
            <w:tcW w:w="1630" w:type="dxa"/>
            <w:vAlign w:val="center"/>
            <w:textDirection w:val="lrTb"/>
          </w:tcPr>
          <w:p>
            <w:pPr>
              <w:pStyle w:val="Normal"/>
              <w:jc w:val="center"/>
              <w:spacing w:afterAutospacing="false" w:beforeAutospacing="false" w:line="0" w:lineRule="atLeast"/>
              <w:rPr>
                <w:sz w:val="24"/>
                <w:szCs w:val="24"/>
                <w:rFonts w:ascii="宋体" w:hAnsi="宋体" w:hint="eastAsia"/>
              </w:rPr>
            </w:pPr>
            <w:r>
              <w:rPr>
                <w:sz w:val="24"/>
                <w:szCs w:val="24"/>
                <w:rFonts w:ascii="宋体" w:hAnsi="宋体" w:hint="eastAsia"/>
              </w:rPr>
              <w:t xml:space="preserve">项目名称</w:t>
            </w:r>
            <w:r>
              <w:rPr>
                <w:sz w:val="24"/>
                <w:szCs w:val="24"/>
                <w:rFonts w:ascii="宋体" w:hAnsi="宋体" w:hint="eastAsia"/>
              </w:rPr>
            </w:r>
          </w:p>
        </w:tc>
        <w:tc>
          <w:tcPr>
            <w:tcW w:w="7924" w:type="dxa"/>
            <w:vAlign w:val="center"/>
            <w:textDirection w:val="lrTb"/>
          </w:tcPr>
          <w:p>
            <w:pPr>
              <w:pStyle w:val="UserStyle_46"/>
              <w:jc w:val="both"/>
              <w:widowControl w:val="off"/>
              <w:spacing w:after="0" w:afterAutospacing="false" w:before="0" w:beforeAutospacing="false" w:line="0" w:lineRule="atLeast"/>
              <w:rPr>
                <w:b w:val="0"/>
                <w:color w:val="000000"/>
                <w:sz w:val="24"/>
                <w:lang w:val="en-US" w:eastAsia="zh-CN" w:bidi="ar-SA"/>
                <w:szCs w:val="24"/>
                <w:kern w:val="2"/>
                <w:bCs w:val="0"/>
                <w:shd w:val="clear" w:color="auto" w:fill="FFFFFF"/>
                <w:rFonts w:ascii="宋体" w:hAnsi="宋体" w:eastAsia="宋体" w:hint="eastAsia"/>
              </w:rPr>
            </w:pPr>
            <w:r>
              <w:rPr>
                <w:b w:val="0"/>
                <w:color w:val="000000"/>
                <w:sz w:val="24"/>
                <w:lang w:val="en-US" w:eastAsia="zh-CN" w:bidi="ar-SA"/>
                <w:szCs w:val="24"/>
                <w:kern w:val="2"/>
                <w:bCs w:val="0"/>
                <w:shd w:val="clear" w:color="auto" w:fill="FFFFFF"/>
                <w:rFonts w:ascii="宋体" w:hAnsi="宋体" w:eastAsia="宋体" w:hint="eastAsia"/>
              </w:rPr>
              <w:t xml:space="preserve">安徽六安技师学院学生服务中心、财务缴费大厅建设项目</w:t>
            </w:r>
            <w:r>
              <w:rPr>
                <w:b w:val="0"/>
                <w:sz w:val="24"/>
                <w:szCs w:val="24"/>
                <w:bCs w:val="0"/>
                <w:rFonts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lang w:val="en-US" w:eastAsia="zh-CN"/>
                <w:szCs w:val="24"/>
                <w:kern w:val="2"/>
                <w:rFonts w:ascii="宋体" w:hAnsi="宋体" w:hint="eastAsia"/>
              </w:rPr>
            </w:pPr>
            <w:r>
              <w:rPr>
                <w:b w:val="1"/>
                <w:lang w:val="en-US" w:eastAsia="zh-CN"/>
                <w:szCs w:val="24"/>
                <w:kern w:val="2"/>
                <w:rFonts w:ascii="宋体" w:hAnsi="宋体" w:hint="eastAsia"/>
              </w:rPr>
              <w:t xml:space="preserve">4</w:t>
            </w:r>
            <w:r>
              <w:rPr>
                <w:b w:val="1"/>
                <w:lang w:val="en-US" w:eastAsia="zh-CN"/>
                <w:szCs w:val="24"/>
                <w:kern w:val="2"/>
                <w:rFonts w:ascii="宋体" w:hAnsi="宋体" w:eastAsia="宋体" w:hint="eastAsia"/>
              </w:rPr>
            </w:r>
          </w:p>
        </w:tc>
        <w:tc>
          <w:tcPr>
            <w:tcW w:w="1630" w:type="dxa"/>
            <w:vAlign w:val="center"/>
            <w:textDirection w:val="lrTb"/>
          </w:tcPr>
          <w:p>
            <w:pPr>
              <w:pStyle w:val="Normal"/>
              <w:jc w:val="center"/>
              <w:spacing w:afterAutospacing="false" w:beforeAutospacing="false" w:line="0" w:lineRule="atLeast"/>
              <w:rPr>
                <w:sz w:val="24"/>
                <w:szCs w:val="24"/>
                <w:rFonts w:ascii="宋体" w:hAnsi="宋体" w:hint="eastAsia"/>
              </w:rPr>
            </w:pPr>
            <w:r>
              <w:rPr>
                <w:sz w:val="24"/>
                <w:szCs w:val="24"/>
                <w:rFonts w:ascii="宋体" w:hAnsi="宋体" w:hint="eastAsia"/>
              </w:rPr>
              <w:t xml:space="preserve">付款方式</w:t>
            </w:r>
            <w:r>
              <w:rPr>
                <w:sz w:val="24"/>
                <w:szCs w:val="24"/>
                <w:rFonts w:ascii="宋体" w:hAnsi="宋体" w:hint="eastAsia"/>
              </w:rPr>
            </w:r>
          </w:p>
        </w:tc>
        <w:tc>
          <w:tcPr>
            <w:tcW w:w="7924" w:type="dxa"/>
            <w:vAlign w:val="center"/>
            <w:textDirection w:val="lrTb"/>
          </w:tcPr>
          <w:p>
            <w:pPr>
              <w:pStyle w:val="HtmlNormal"/>
              <w:widowControl/>
              <w:shd w:val="clear" w:color="auto" w:fill="FFFFFF"/>
              <w:spacing w:afterAutospacing="false" w:beforeAutospacing="false" w:line="440" w:lineRule="exact"/>
              <w:rPr>
                <w:b w:val="0"/>
                <w:lang w:val="en-US" w:eastAsia="zh-CN"/>
                <w:szCs w:val="24"/>
                <w:bCs w:val="0"/>
                <w:rFonts w:ascii="宋体" w:hAnsi="宋体" w:eastAsia="宋体" w:hint="eastAsia"/>
              </w:rPr>
            </w:pPr>
            <w:r>
              <w:rPr>
                <w:b w:val="0"/>
                <w:lang w:val="en-US" w:eastAsia="zh-CN"/>
                <w:szCs w:val="24"/>
                <w:bCs w:val="0"/>
                <w:rFonts w:ascii="宋体" w:hAnsi="宋体" w:eastAsia="宋体" w:hint="eastAsia"/>
              </w:rPr>
              <w:t xml:space="preserve">工程完工验收合格后一次性付清</w:t>
            </w:r>
            <w:r>
              <w:rPr>
                <w:sz w:val="24"/>
                <w:szCs w:val="24"/>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24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rPr>
            </w:pPr>
            <w:r>
              <w:rPr>
                <w:b w:val="1"/>
                <w:szCs w:val="24"/>
                <w:kern w:val="2"/>
                <w:rFonts w:ascii="宋体" w:hAnsi="宋体"/>
              </w:rPr>
              <w:t xml:space="preserve">5</w:t>
            </w:r>
            <w:r>
              <w:rPr>
                <w:b w:val="1"/>
                <w:sz w:val="24"/>
                <w:lang w:val="zh-CN" w:eastAsia="zh-CN" w:bidi="ar-SA"/>
                <w:szCs w:val="24"/>
                <w:kern w:val="2"/>
                <w:rFonts w:ascii="宋体" w:hAnsi="宋体" w:hint="eastAsia"/>
              </w:rPr>
            </w:r>
          </w:p>
        </w:tc>
        <w:tc>
          <w:tcPr>
            <w:tcW w:w="1630" w:type="dxa"/>
            <w:vAlign w:val="center"/>
            <w:textDirection w:val="lrTb"/>
          </w:tcPr>
          <w:p>
            <w:pPr>
              <w:pStyle w:val="Normal"/>
              <w:jc w:val="center"/>
              <w:spacing w:afterAutospacing="false" w:beforeAutospacing="false" w:line="0" w:lineRule="atLeast"/>
              <w:rPr>
                <w:sz w:val="24"/>
                <w:szCs w:val="24"/>
                <w:rFonts w:ascii="宋体" w:hAnsi="宋体" w:hint="eastAsia"/>
              </w:rPr>
            </w:pPr>
            <w:r>
              <w:rPr>
                <w:sz w:val="24"/>
                <w:szCs w:val="24"/>
                <w:rFonts w:ascii="宋体" w:hAnsi="宋体" w:hint="eastAsia"/>
              </w:rPr>
              <w:t xml:space="preserve">工期</w:t>
            </w:r>
            <w:r>
              <w:rPr>
                <w:sz w:val="24"/>
                <w:szCs w:val="24"/>
                <w:rFonts w:ascii="宋体" w:hAnsi="宋体" w:hint="eastAsia"/>
              </w:rPr>
            </w:r>
          </w:p>
        </w:tc>
        <w:tc>
          <w:tcPr>
            <w:tcW w:w="7924" w:type="dxa"/>
            <w:vAlign w:val="center"/>
            <w:textDirection w:val="lrTb"/>
          </w:tcPr>
          <w:p>
            <w:pPr>
              <w:pStyle w:val="Normal"/>
              <w:spacing w:afterAutospacing="false" w:beforeAutospacing="false" w:line="400" w:lineRule="exact"/>
              <w:rPr>
                <w:sz w:val="24"/>
                <w:szCs w:val="24"/>
                <w:kern w:val="0"/>
                <w:shd w:val="clear" w:color="auto" w:fill="FFFFFF"/>
                <w:rFonts w:ascii="宋体" w:hAnsi="宋体" w:hint="eastAsia"/>
              </w:rPr>
            </w:pPr>
            <w:r>
              <w:rPr>
                <w:sz w:val="24"/>
                <w:szCs w:val="24"/>
                <w:kern w:val="0"/>
                <w:shd w:val="clear" w:color="auto" w:fill="FFFFFF"/>
                <w:rFonts w:ascii="宋体" w:hAnsi="宋体" w:hint="eastAsia"/>
              </w:rPr>
              <w:t xml:space="preserve">1</w:t>
            </w:r>
            <w:r>
              <w:rPr>
                <w:sz w:val="24"/>
                <w:lang w:val="en-US" w:eastAsia="zh-CN"/>
                <w:szCs w:val="24"/>
                <w:kern w:val="0"/>
                <w:shd w:val="clear" w:color="auto" w:fill="FFFFFF"/>
                <w:rFonts w:ascii="宋体" w:hAnsi="宋体" w:hint="eastAsia"/>
              </w:rPr>
              <w:t xml:space="preserve">0</w:t>
            </w:r>
            <w:r>
              <w:rPr>
                <w:sz w:val="24"/>
                <w:szCs w:val="24"/>
                <w:kern w:val="0"/>
                <w:shd w:val="clear" w:color="auto" w:fill="FFFFFF"/>
                <w:rFonts w:ascii="宋体" w:hAnsi="宋体" w:hint="eastAsia"/>
              </w:rPr>
              <w:t xml:space="preserve">日历天</w:t>
            </w:r>
            <w:r>
              <w:rPr>
                <w:sz w:val="24"/>
                <w:szCs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rPr>
            </w:pPr>
            <w:r>
              <w:rPr>
                <w:b w:val="1"/>
                <w:szCs w:val="24"/>
                <w:kern w:val="2"/>
                <w:rFonts w:ascii="宋体" w:hAnsi="宋体"/>
              </w:rPr>
              <w:t xml:space="preserve">6</w:t>
            </w:r>
            <w:r>
              <w:rPr>
                <w:b w:val="1"/>
                <w:sz w:val="24"/>
                <w:lang w:val="zh-CN"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440" w:lineRule="exact"/>
              <w:rPr>
                <w:lang w:val="en-US" w:eastAsia="zh-CN"/>
                <w:szCs w:val="24"/>
                <w:kern w:val="2"/>
                <w:bCs/>
                <w:rFonts w:ascii="宋体" w:hAnsi="宋体" w:hint="eastAsia"/>
              </w:rPr>
            </w:pPr>
            <w:r>
              <w:rPr>
                <w:lang w:val="en-US" w:eastAsia="zh-CN"/>
                <w:szCs w:val="24"/>
                <w:kern w:val="2"/>
                <w:bCs/>
                <w:rFonts w:ascii="宋体" w:hAnsi="宋体" w:hint="eastAsia"/>
              </w:rPr>
              <w:t xml:space="preserve">评标方法</w:t>
            </w:r>
            <w:r>
              <w:rPr>
                <w:lang w:val="en-US" w:eastAsia="zh-CN"/>
                <w:szCs w:val="24"/>
                <w:kern w:val="2"/>
                <w:bCs/>
                <w:rFonts w:ascii="宋体" w:hAnsi="宋体" w:eastAsia="宋体"/>
              </w:rPr>
            </w:r>
          </w:p>
        </w:tc>
        <w:tc>
          <w:tcPr>
            <w:tcW w:w="7924" w:type="dxa"/>
            <w:vAlign w:val="center"/>
            <w:textDirection w:val="lrTb"/>
          </w:tcPr>
          <w:p>
            <w:pPr>
              <w:pStyle w:val="BodyText1I"/>
              <w:spacing w:afterAutospacing="false" w:beforeAutospacing="false" w:line="280" w:lineRule="exact"/>
              <w:ind w:firstLine="0" w:firstLineChars="0" w:left="0" w:leftChars="0"/>
              <w:rPr>
                <w:lang w:val="en-US" w:eastAsia="zh-CN"/>
                <w:szCs w:val="32"/>
                <w:bCs/>
                <w:rFonts w:ascii="宋体" w:hAnsi="宋体" w:hint="eastAsia"/>
              </w:rPr>
            </w:pPr>
            <w:r>
              <w:rPr>
                <w:lang w:val="en-US" w:eastAsia="zh-CN"/>
                <w:szCs w:val="32"/>
                <w:bCs/>
                <w:rFonts w:ascii="宋体" w:hAnsi="宋体" w:hint="eastAsia"/>
              </w:rPr>
              <w:t xml:space="preserve">最低评标价法</w:t>
            </w:r>
            <w:r>
              <w:rPr>
                <w:lang w:val="en-US" w:eastAsia="zh-CN"/>
                <w:szCs w:val="32"/>
                <w:bCs/>
                <w:rFonts w:ascii="宋体" w:hAnsi="宋体" w:eastAsia="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lang w:val="en-US"/>
                <w:szCs w:val="24"/>
                <w:kern w:val="2"/>
                <w:rFonts w:ascii="宋体" w:hAnsi="宋体"/>
              </w:rPr>
            </w:pPr>
            <w:r>
              <w:rPr>
                <w:b w:val="1"/>
                <w:lang w:val="en-US"/>
                <w:szCs w:val="24"/>
                <w:kern w:val="2"/>
                <w:rFonts w:ascii="宋体" w:hAnsi="宋体"/>
              </w:rPr>
              <w:t xml:space="preserve">7</w:t>
            </w:r>
            <w:r>
              <w:rPr>
                <w:b w:val="1"/>
                <w:sz w:val="24"/>
                <w:lang w:val="zh-CN"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勘察现场</w:t>
            </w:r>
            <w:r>
              <w:rPr>
                <w:szCs w:val="24"/>
                <w:kern w:val="2"/>
                <w:bCs/>
                <w:rFonts w:ascii="宋体" w:hAnsi="宋体" w:hint="eastAsia"/>
              </w:rPr>
            </w:r>
          </w:p>
        </w:tc>
        <w:tc>
          <w:tcPr>
            <w:tcW w:w="7924" w:type="dxa"/>
            <w:vAlign w:val="center"/>
            <w:textDirection w:val="lrTb"/>
          </w:tcPr>
          <w:p>
            <w:pPr>
              <w:pStyle w:val="UserStyle_45"/>
              <w:jc w:val="both"/>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请各供应商自行勘踏。 </w:t>
            </w:r>
            <w:r>
              <w:rPr>
                <w:lang w:val="en-US"/>
                <w:szCs w:val="24"/>
                <w:kern w:val="2"/>
                <w:bCs/>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lang w:val="en-US"/>
                <w:szCs w:val="24"/>
                <w:kern w:val="2"/>
                <w:rFonts w:ascii="宋体" w:hAnsi="宋体"/>
              </w:rPr>
            </w:pPr>
            <w:r>
              <w:rPr>
                <w:b w:val="1"/>
                <w:lang w:val="en-US"/>
                <w:szCs w:val="24"/>
                <w:kern w:val="2"/>
                <w:rFonts w:ascii="宋体" w:hAnsi="宋体"/>
              </w:rPr>
              <w:t xml:space="preserve">8</w:t>
            </w:r>
            <w:r>
              <w:rPr>
                <w:b w:val="1"/>
                <w:sz w:val="24"/>
                <w:lang w:val="en-US"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免费质保期</w:t>
            </w:r>
            <w:r>
              <w:rPr>
                <w:szCs w:val="24"/>
                <w:kern w:val="2"/>
                <w:bCs/>
                <w:rFonts w:ascii="宋体" w:hAnsi="宋体" w:hint="eastAsia"/>
              </w:rPr>
            </w:r>
          </w:p>
        </w:tc>
        <w:tc>
          <w:tcPr>
            <w:tcW w:w="7924" w:type="dxa"/>
            <w:vAlign w:val="center"/>
            <w:textDirection w:val="lrTb"/>
          </w:tcPr>
          <w:p>
            <w:pPr>
              <w:pStyle w:val="UserStyle_45"/>
              <w:jc w:val="both"/>
              <w:pBdr>
                <w:bottom w:val="none" w:color="000000" w:sz="0" w:space="0" w:shadow="off" w:frame="off"/>
              </w:pBdr>
              <w:tabs>
                <w:tab w:val="clear" w:pos="4153"/>
                <w:tab w:val="clear" w:pos="8306"/>
              </w:tabs>
              <w:spacing w:afterAutospacing="false" w:beforeAutospacing="false" w:line="0" w:lineRule="atLeast"/>
              <w:rPr>
                <w:lang w:val="en-US" w:eastAsia="zh-CN"/>
                <w:szCs w:val="24"/>
                <w:kern w:val="2"/>
                <w:bCs/>
                <w:rFonts w:ascii="宋体" w:hAnsi="宋体" w:hint="eastAsia"/>
              </w:rPr>
            </w:pPr>
            <w:r>
              <w:rPr>
                <w:lang w:val="en-US" w:eastAsia="zh-CN"/>
                <w:szCs w:val="24"/>
                <w:kern w:val="2"/>
                <w:bCs/>
                <w:rFonts w:ascii="宋体" w:hAnsi="宋体" w:hint="eastAsia"/>
              </w:rPr>
              <w:t xml:space="preserve">1</w:t>
            </w:r>
            <w:r>
              <w:rPr>
                <w:szCs w:val="24"/>
                <w:kern w:val="2"/>
                <w:bCs/>
                <w:rFonts w:ascii="宋体" w:hAnsi="宋体" w:hint="eastAsia"/>
              </w:rPr>
              <w:t xml:space="preserve">年</w:t>
            </w:r>
            <w:r>
              <w:rPr>
                <w:szCs w:val="24"/>
                <w:kern w:val="2"/>
                <w:bCs/>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lang w:val="en-US"/>
                <w:szCs w:val="24"/>
                <w:kern w:val="2"/>
                <w:rFonts w:ascii="宋体" w:hAnsi="宋体"/>
              </w:rPr>
            </w:pPr>
            <w:r>
              <w:rPr>
                <w:b w:val="1"/>
                <w:lang w:val="en-US"/>
                <w:szCs w:val="24"/>
                <w:kern w:val="2"/>
                <w:rFonts w:ascii="宋体" w:hAnsi="宋体"/>
              </w:rPr>
              <w:t xml:space="preserve">9</w:t>
            </w:r>
            <w:r>
              <w:rPr>
                <w:b w:val="1"/>
                <w:sz w:val="24"/>
                <w:lang w:val="en-US"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工程量清单控制价编制费</w:t>
            </w:r>
            <w:r>
              <w:rPr>
                <w:szCs w:val="24"/>
                <w:kern w:val="2"/>
                <w:bCs/>
                <w:rFonts w:ascii="宋体" w:hAnsi="宋体" w:hint="eastAsia"/>
              </w:rPr>
            </w:r>
          </w:p>
        </w:tc>
        <w:tc>
          <w:tcPr>
            <w:tcW w:w="7924" w:type="dxa"/>
            <w:vAlign w:val="center"/>
            <w:textDirection w:val="lrTb"/>
          </w:tcPr>
          <w:p>
            <w:pPr>
              <w:pStyle w:val="UserStyle_45"/>
              <w:jc w:val="both"/>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本项目工程量清单控制价编制费1</w:t>
            </w:r>
            <w:r>
              <w:rPr>
                <w:szCs w:val="24"/>
                <w:kern w:val="2"/>
                <w:bCs/>
                <w:rFonts w:ascii="宋体" w:hAnsi="宋体"/>
              </w:rPr>
              <w:t xml:space="preserve">000</w:t>
            </w:r>
            <w:r>
              <w:rPr>
                <w:szCs w:val="24"/>
                <w:kern w:val="2"/>
                <w:bCs/>
                <w:rFonts w:ascii="宋体" w:hAnsi="宋体" w:hint="eastAsia"/>
              </w:rPr>
              <w:t xml:space="preserve">元。（响应供应商在报价时应充分考虑该项费用并包含在响应报价的单价、合价与总价中，不单独报价）。</w:t>
            </w:r>
            <w:r>
              <w:rPr>
                <w:szCs w:val="24"/>
                <w:kern w:val="2"/>
                <w:bCs/>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lang w:val="en-US"/>
                <w:szCs w:val="24"/>
                <w:kern w:val="2"/>
                <w:rFonts w:ascii="宋体" w:hAnsi="宋体" w:hint="eastAsia"/>
              </w:rPr>
            </w:pPr>
            <w:r>
              <w:rPr>
                <w:b w:val="1"/>
                <w:lang w:val="en-US"/>
                <w:szCs w:val="24"/>
                <w:kern w:val="2"/>
                <w:rFonts w:ascii="宋体" w:hAnsi="宋体" w:hint="eastAsia"/>
              </w:rPr>
              <w:t xml:space="preserve">1</w:t>
            </w:r>
            <w:r>
              <w:rPr>
                <w:b w:val="1"/>
                <w:lang w:val="en-US"/>
                <w:szCs w:val="24"/>
                <w:kern w:val="2"/>
                <w:rFonts w:ascii="宋体" w:hAnsi="宋体"/>
              </w:rPr>
              <w:t xml:space="preserve">0</w:t>
            </w:r>
            <w:r>
              <w:rPr>
                <w:b w:val="1"/>
                <w:sz w:val="24"/>
                <w:lang w:val="en-US"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440" w:lineRule="exact"/>
              <w:rPr>
                <w:szCs w:val="24"/>
                <w:kern w:val="2"/>
                <w:bCs/>
                <w:rFonts w:ascii="宋体" w:hAnsi="宋体" w:hint="eastAsia"/>
              </w:rPr>
            </w:pPr>
            <w:r>
              <w:rPr>
                <w:szCs w:val="24"/>
                <w:kern w:val="2"/>
                <w:bCs/>
                <w:rFonts w:ascii="宋体" w:hAnsi="宋体" w:hint="eastAsia"/>
              </w:rPr>
              <w:t xml:space="preserve">质疑与答疑</w:t>
            </w:r>
            <w:r>
              <w:rPr>
                <w:szCs w:val="24"/>
                <w:kern w:val="2"/>
                <w:bCs/>
                <w:rFonts w:ascii="宋体" w:hAnsi="宋体" w:hint="eastAsia"/>
              </w:rPr>
            </w:r>
          </w:p>
        </w:tc>
        <w:tc>
          <w:tcPr>
            <w:tcW w:w="7924" w:type="dxa"/>
            <w:vAlign w:val="center"/>
            <w:textDirection w:val="lrTb"/>
          </w:tcPr>
          <w:p>
            <w:pPr>
              <w:pStyle w:val="UserStyle_45"/>
              <w:jc w:val="start"/>
              <w:pBdr>
                <w:bottom w:val="none" w:color="000000" w:sz="0" w:space="0" w:shadow="off" w:frame="off"/>
              </w:pBdr>
              <w:tabs>
                <w:tab w:val="clear" w:pos="4153"/>
                <w:tab w:val="clear" w:pos="8306"/>
              </w:tabs>
              <w:spacing w:afterAutospacing="false" w:beforeAutospacing="false" w:line="440" w:lineRule="exact"/>
              <w:rPr>
                <w:szCs w:val="24"/>
                <w:kern w:val="2"/>
                <w:bCs/>
                <w:rFonts w:ascii="宋体" w:hAnsi="宋体" w:hint="eastAsia"/>
              </w:rPr>
            </w:pPr>
            <w:r>
              <w:rPr>
                <w:szCs w:val="24"/>
                <w:kern w:val="2"/>
                <w:bCs/>
                <w:rFonts w:ascii="宋体" w:hAnsi="宋体" w:hint="eastAsia"/>
              </w:rPr>
              <w:t xml:space="preserve">供应商如果对</w:t>
            </w:r>
            <w:r>
              <w:rPr>
                <w:lang w:val="en-US"/>
                <w:szCs w:val="24"/>
                <w:kern w:val="2"/>
                <w:bCs/>
                <w:rFonts w:ascii="宋体" w:hAnsi="宋体" w:hint="eastAsia"/>
              </w:rPr>
              <w:t xml:space="preserve">询价</w:t>
            </w:r>
            <w:r>
              <w:rPr>
                <w:szCs w:val="24"/>
                <w:kern w:val="2"/>
                <w:bCs/>
                <w:rFonts w:ascii="宋体" w:hAnsi="宋体" w:hint="eastAsia"/>
              </w:rPr>
              <w:t xml:space="preserve">文件内容有相关疑问，可以向采购人提出（疑问文件以文档形式提供，如WORD文档等），</w:t>
            </w:r>
            <w:r>
              <w:rPr>
                <w:szCs w:val="24"/>
                <w:kern w:val="2"/>
                <w:bCs/>
                <w:rFonts w:ascii="宋体" w:hAnsi="宋体"/>
              </w:rPr>
              <w:fldChar w:fldCharType="begin"/>
            </w:r>
            <w:r>
              <w:rPr>
                <w:szCs w:val="24"/>
                <w:kern w:val="2"/>
                <w:bCs/>
                <w:rFonts w:ascii="宋体" w:hAnsi="宋体"/>
              </w:rPr>
              <w:instrText xml:space="preserve"> </w:instrText>
            </w:r>
            <w:r>
              <w:rPr>
                <w:szCs w:val="24"/>
                <w:kern w:val="2"/>
                <w:bCs/>
                <w:rFonts w:ascii="宋体" w:hAnsi="宋体" w:hint="eastAsia"/>
              </w:rPr>
              <w:instrText xml:space="preserve">HYPERLINK "mailto:疑问发送至</w:instrText>
            </w:r>
            <w:r>
              <w:rPr>
                <w:szCs w:val="24"/>
                <w:kern w:val="2"/>
                <w:bCs/>
                <w:rFonts w:ascii="宋体" w:hAnsi="宋体"/>
              </w:rPr>
              <w:instrText xml:space="preserve">1223587956</w:instrText>
            </w:r>
            <w:r>
              <w:rPr>
                <w:szCs w:val="24"/>
                <w:kern w:val="2"/>
                <w:bCs/>
                <w:rFonts w:ascii="宋体" w:hAnsi="宋体" w:hint="eastAsia"/>
              </w:rPr>
              <w:instrText xml:space="preserve">@q"</w:instrText>
            </w:r>
            <w:r>
              <w:rPr>
                <w:szCs w:val="24"/>
                <w:kern w:val="2"/>
                <w:bCs/>
                <w:rFonts w:ascii="宋体" w:hAnsi="宋体"/>
              </w:rPr>
              <w:instrText xml:space="preserve"> </w:instrText>
            </w:r>
            <w:r>
              <w:rPr>
                <w:szCs w:val="24"/>
                <w:kern w:val="2"/>
                <w:bCs/>
                <w:rFonts w:ascii="宋体" w:hAnsi="宋体"/>
              </w:rPr>
              <w:fldChar w:fldCharType="separate"/>
            </w:r>
            <w:r>
              <w:rPr>
                <w:rFonts w:hint="eastAsia"/>
              </w:rPr>
              <w:t xml:space="preserve">疑问发送至</w:t>
            </w:r>
            <w:r>
              <w:rPr>
                <w:lang w:val="en-US" w:eastAsia="zh-CN"/>
                <w:rFonts w:hint="eastAsia"/>
              </w:rPr>
              <w:t xml:space="preserve">361747868</w:t>
            </w:r>
            <w:r>
              <w:rPr>
                <w:rFonts w:hint="eastAsia"/>
              </w:rPr>
              <w:t xml:space="preserve">@q</w:t>
            </w:r>
            <w:r>
              <w:rPr>
                <w:szCs w:val="24"/>
                <w:kern w:val="2"/>
                <w:bCs/>
                <w:rFonts w:ascii="宋体" w:hAnsi="宋体"/>
              </w:rPr>
              <w:fldChar w:fldCharType="end"/>
            </w:r>
            <w:r>
              <w:rPr>
                <w:rFonts w:hint="eastAsia"/>
              </w:rPr>
              <w:t xml:space="preserve">q.com</w:t>
            </w:r>
            <w:r>
              <w:rPr>
                <w:szCs w:val="24"/>
                <w:kern w:val="2"/>
                <w:bCs/>
                <w:rFonts w:ascii="宋体" w:hAnsi="宋体" w:hint="eastAsia"/>
              </w:rPr>
              <w:t xml:space="preserve">，并电话联系采购单位确认是否收到，采购人将尽快予以答复。</w:t>
            </w:r>
            <w:r>
              <w:rPr>
                <w:szCs w:val="24"/>
                <w:kern w:val="2"/>
                <w:bCs/>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613"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rPr>
            </w:pPr>
            <w:r>
              <w:rPr>
                <w:b w:val="1"/>
                <w:szCs w:val="24"/>
                <w:kern w:val="2"/>
                <w:rFonts w:ascii="宋体" w:hAnsi="宋体"/>
              </w:rPr>
              <w:t xml:space="preserve">11</w:t>
            </w:r>
            <w:r>
              <w:rPr>
                <w:b w:val="1"/>
                <w:sz w:val="24"/>
                <w:lang w:val="zh-CN"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440" w:lineRule="exact"/>
              <w:rPr>
                <w:szCs w:val="24"/>
                <w:kern w:val="2"/>
                <w:bCs/>
                <w:rFonts w:ascii="宋体" w:hAnsi="宋体" w:hint="eastAsia"/>
              </w:rPr>
            </w:pPr>
            <w:r>
              <w:rPr>
                <w:szCs w:val="24"/>
                <w:kern w:val="2"/>
                <w:bCs/>
                <w:rFonts w:ascii="宋体" w:hAnsi="宋体" w:hint="eastAsia"/>
              </w:rPr>
              <w:t xml:space="preserve">响应文件份数及要求</w:t>
            </w:r>
            <w:r>
              <w:rPr>
                <w:szCs w:val="24"/>
                <w:kern w:val="2"/>
                <w:bCs/>
                <w:rFonts w:ascii="宋体" w:hAnsi="宋体" w:hint="eastAsia"/>
              </w:rPr>
            </w:r>
          </w:p>
        </w:tc>
        <w:tc>
          <w:tcPr>
            <w:tcW w:w="7924" w:type="dxa"/>
            <w:vAlign w:val="center"/>
            <w:textDirection w:val="lrTb"/>
          </w:tcPr>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bCs/>
                <w:rFonts w:ascii="宋体" w:hAnsi="宋体" w:hint="eastAsia"/>
              </w:rPr>
            </w:pPr>
            <w:r>
              <w:rPr>
                <w:szCs w:val="24"/>
                <w:bCs/>
                <w:rFonts w:ascii="宋体" w:hAnsi="宋体" w:hint="eastAsia"/>
              </w:rPr>
              <w:t xml:space="preserve">正本一份，副本</w:t>
            </w:r>
            <w:r>
              <w:rPr>
                <w:lang w:val="en-US"/>
                <w:szCs w:val="24"/>
                <w:bCs/>
                <w:rFonts w:ascii="宋体" w:hAnsi="宋体" w:hint="eastAsia"/>
              </w:rPr>
              <w:t xml:space="preserve">一</w:t>
            </w:r>
            <w:r>
              <w:rPr>
                <w:szCs w:val="24"/>
                <w:bCs/>
                <w:rFonts w:ascii="宋体" w:hAnsi="宋体" w:hint="eastAsia"/>
              </w:rPr>
              <w:t xml:space="preserve">份；分别编制、装订（胶装）成册，不可采用活页装订。</w:t>
            </w:r>
            <w:r>
              <w:rPr>
                <w:szCs w:val="24"/>
                <w:kern w:val="2"/>
                <w:bCs/>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rPr>
            </w:pPr>
            <w:r>
              <w:rPr>
                <w:b w:val="1"/>
                <w:szCs w:val="24"/>
                <w:kern w:val="2"/>
                <w:rFonts w:ascii="宋体" w:hAnsi="宋体"/>
              </w:rPr>
              <w:t xml:space="preserve">12</w:t>
            </w:r>
            <w:r>
              <w:rPr>
                <w:b w:val="1"/>
                <w:sz w:val="24"/>
                <w:lang w:val="zh-CN"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440" w:lineRule="exact"/>
              <w:rPr>
                <w:szCs w:val="24"/>
                <w:kern w:val="2"/>
                <w:bCs/>
                <w:rFonts w:ascii="宋体" w:hAnsi="宋体" w:hint="eastAsia"/>
              </w:rPr>
            </w:pPr>
            <w:r>
              <w:rPr>
                <w:szCs w:val="24"/>
                <w:kern w:val="2"/>
                <w:bCs/>
                <w:rFonts w:ascii="宋体" w:hAnsi="宋体" w:hint="eastAsia"/>
              </w:rPr>
              <w:t xml:space="preserve">递交响应文件注意事项</w:t>
            </w:r>
            <w:r>
              <w:rPr>
                <w:szCs w:val="24"/>
                <w:kern w:val="2"/>
                <w:bCs/>
                <w:rFonts w:ascii="宋体" w:hAnsi="宋体" w:hint="eastAsia"/>
              </w:rPr>
            </w:r>
          </w:p>
        </w:tc>
        <w:tc>
          <w:tcPr>
            <w:tcW w:w="7924" w:type="dxa"/>
            <w:vAlign w:val="center"/>
            <w:textDirection w:val="lrTb"/>
          </w:tcPr>
          <w:p>
            <w:pPr>
              <w:pStyle w:val="UserStyle_45"/>
              <w:jc w:val="start"/>
              <w:pBdr>
                <w:bottom w:val="none" w:color="000000" w:sz="0" w:space="0" w:shadow="off" w:frame="off"/>
              </w:pBdr>
              <w:tabs>
                <w:tab w:val="clear" w:pos="4153"/>
                <w:tab w:val="clear" w:pos="8306"/>
              </w:tabs>
              <w:spacing w:afterAutospacing="false" w:beforeAutospacing="false" w:line="440" w:lineRule="exact"/>
              <w:rPr>
                <w:szCs w:val="24"/>
                <w:kern w:val="2"/>
                <w:bCs/>
                <w:rFonts w:ascii="宋体" w:hAnsi="宋体" w:hint="eastAsia"/>
              </w:rPr>
            </w:pPr>
            <w:r>
              <w:rPr>
                <w:szCs w:val="24"/>
                <w:kern w:val="2"/>
                <w:bCs/>
                <w:rFonts w:ascii="宋体" w:hAnsi="宋体" w:hint="eastAsia"/>
              </w:rPr>
              <w:t xml:space="preserve">响应文件必须在响应文件提交截止时间前</w:t>
            </w:r>
            <w:r>
              <w:rPr>
                <w:b w:val="1"/>
                <w:szCs w:val="24"/>
                <w:kern w:val="2"/>
                <w:rFonts w:ascii="宋体" w:hAnsi="宋体" w:hint="eastAsia"/>
              </w:rPr>
              <w:t xml:space="preserve">现场递交。</w:t>
            </w:r>
            <w:r>
              <w:rPr>
                <w:szCs w:val="24"/>
                <w:kern w:val="2"/>
                <w:bCs/>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rPr>
            </w:pPr>
            <w:r>
              <w:rPr>
                <w:b w:val="1"/>
                <w:szCs w:val="24"/>
                <w:kern w:val="2"/>
                <w:rFonts w:ascii="宋体" w:hAnsi="宋体"/>
              </w:rPr>
              <w:t xml:space="preserve">13</w:t>
            </w:r>
            <w:r>
              <w:rPr>
                <w:b w:val="1"/>
                <w:sz w:val="24"/>
                <w:lang w:val="zh-CN"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备注一</w:t>
            </w:r>
            <w:r>
              <w:rPr>
                <w:szCs w:val="24"/>
                <w:kern w:val="2"/>
                <w:bCs/>
                <w:rFonts w:ascii="宋体" w:hAnsi="宋体" w:hint="eastAsia"/>
              </w:rPr>
            </w:r>
          </w:p>
        </w:tc>
        <w:tc>
          <w:tcPr>
            <w:tcW w:w="7924" w:type="dxa"/>
            <w:vAlign w:val="center"/>
            <w:textDirection w:val="lrTb"/>
          </w:tcPr>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1、存在尚在执行期内或尚未移除名单名录（执行完毕并结案的除外）的以下不良信用记录情形之一的，不得推荐为成交候选供应商，不得确定为成交供应商。</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（1）供应商被人民法院列入失信被执行人的；</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（2）供应商被市场监督管理部门列入企业经营异常名录的；</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（3）供应商被税务部门列入重大税收违法案件当事人名单的；</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（4）供应商被政府采购监管部门列入政府采购严重违法失信行为记录名单的。</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lang w:val="en-US"/>
                <w:szCs w:val="24"/>
                <w:kern w:val="2"/>
                <w:bCs/>
                <w:rFonts w:ascii="宋体" w:hAnsi="宋体" w:hint="eastAsia"/>
              </w:rPr>
            </w:pPr>
            <w:r>
              <w:rPr>
                <w:lang w:val="en-US"/>
                <w:szCs w:val="24"/>
                <w:kern w:val="2"/>
                <w:bCs/>
                <w:rFonts w:ascii="宋体" w:hAnsi="宋体" w:hint="eastAsia"/>
              </w:rPr>
              <w:t xml:space="preserve">2</w:t>
            </w:r>
            <w:r>
              <w:rPr>
                <w:szCs w:val="24"/>
                <w:kern w:val="2"/>
                <w:bCs/>
                <w:rFonts w:ascii="宋体" w:hAnsi="宋体" w:hint="eastAsia"/>
              </w:rPr>
              <w:t xml:space="preserve">、不良信用记录查询渠道如下：</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（1）失信被执行人：信用中国官网（www.creditchina.gov.cn）</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（2）企业经营异常名录：信用中国官网（www.creditchina.gov.cn）</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（3）重大税收违法案件当事人名单：信用中国官网（www.creditchina.gov.cn）</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（4）政府采购严重违法失信行为记录名单：中国政府采购官网（www.ccgp.gov.cn）</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lang w:val="en-US"/>
                <w:szCs w:val="24"/>
                <w:kern w:val="2"/>
                <w:bCs/>
                <w:rFonts w:ascii="宋体" w:hAnsi="宋体" w:hint="eastAsia"/>
              </w:rPr>
            </w:pPr>
            <w:r>
              <w:rPr>
                <w:lang w:val="en-US"/>
                <w:szCs w:val="24"/>
                <w:kern w:val="2"/>
                <w:bCs/>
                <w:rFonts w:ascii="宋体" w:hAnsi="宋体" w:hint="eastAsia"/>
              </w:rPr>
              <w:t xml:space="preserve">3</w:t>
            </w:r>
            <w:r>
              <w:rPr>
                <w:szCs w:val="24"/>
                <w:kern w:val="2"/>
                <w:bCs/>
                <w:rFonts w:ascii="宋体" w:hAnsi="宋体" w:hint="eastAsia"/>
              </w:rPr>
              <w:t xml:space="preserve">、响应时，供应商应当查询上述记录后，如实提供无不良信用记录声明并加盖供应商</w:t>
            </w:r>
            <w:r>
              <w:rPr>
                <w:lang w:val="en-US"/>
                <w:szCs w:val="24"/>
                <w:kern w:val="2"/>
                <w:bCs/>
                <w:rFonts w:ascii="宋体" w:hAnsi="宋体" w:hint="eastAsia"/>
              </w:rPr>
              <w:t xml:space="preserve">公</w:t>
            </w:r>
            <w:r>
              <w:rPr>
                <w:szCs w:val="24"/>
                <w:kern w:val="2"/>
                <w:bCs/>
                <w:rFonts w:ascii="宋体" w:hAnsi="宋体" w:hint="eastAsia"/>
              </w:rPr>
              <w:t xml:space="preserve">章。如有虚假，采购人将取消其成交资格并上报六安市公共资源交易监督管理局按有关规定处理。</w:t>
            </w:r>
            <w:r>
              <w:rPr>
                <w:lang w:val="en-US"/>
                <w:szCs w:val="24"/>
                <w:kern w:val="2"/>
                <w:bCs/>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8"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rPr>
            </w:pPr>
            <w:r>
              <w:rPr>
                <w:b w:val="1"/>
                <w:szCs w:val="24"/>
                <w:kern w:val="2"/>
                <w:rFonts w:ascii="宋体" w:hAnsi="宋体"/>
              </w:rPr>
              <w:t xml:space="preserve">14</w:t>
            </w:r>
            <w:r>
              <w:rPr>
                <w:b w:val="1"/>
                <w:sz w:val="24"/>
                <w:lang w:val="zh-CN"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其他说明</w:t>
            </w:r>
            <w:r>
              <w:rPr>
                <w:szCs w:val="24"/>
                <w:kern w:val="2"/>
                <w:bCs/>
                <w:rFonts w:ascii="宋体" w:hAnsi="宋体" w:hint="eastAsia"/>
              </w:rPr>
            </w:r>
          </w:p>
        </w:tc>
        <w:tc>
          <w:tcPr>
            <w:tcW w:w="7924" w:type="dxa"/>
            <w:vAlign w:val="center"/>
            <w:textDirection w:val="lrTb"/>
          </w:tcPr>
          <w:p>
            <w:pPr>
              <w:pStyle w:val="UserStyle_45"/>
              <w:jc w:val="start"/>
              <w:pBdr>
                <w:bottom w:val="none" w:color="000000" w:sz="0" w:space="0" w:shadow="off" w:frame="off"/>
              </w:pBdr>
              <w:tabs>
                <w:tab w:val="clear" w:pos="4153"/>
                <w:tab w:val="clear" w:pos="8306"/>
              </w:tabs>
              <w:spacing w:afterAutospacing="false" w:beforeAutospacing="false" w:line="0" w:lineRule="atLeast"/>
              <w:ind w:firstLine="480" w:firstLineChars="200"/>
              <w:rPr>
                <w:lang w:val="en-US"/>
                <w:szCs w:val="24"/>
                <w:kern w:val="2"/>
                <w:bCs/>
                <w:rFonts w:ascii="宋体" w:hAnsi="宋体" w:hint="eastAsia"/>
              </w:rPr>
            </w:pPr>
            <w:r>
              <w:rPr>
                <w:lang w:val="en-US"/>
                <w:szCs w:val="24"/>
                <w:kern w:val="2"/>
                <w:bCs/>
                <w:rFonts w:ascii="宋体" w:hAnsi="宋体" w:hint="eastAsia"/>
              </w:rPr>
              <w:t xml:space="preserve">1、</w:t>
            </w:r>
            <w:r>
              <w:rPr>
                <w:szCs w:val="24"/>
                <w:kern w:val="2"/>
                <w:bCs/>
                <w:rFonts w:ascii="宋体" w:hAnsi="宋体" w:hint="eastAsia"/>
              </w:rPr>
              <w:t xml:space="preserve">本项目最高限价为人民币78314.89</w:t>
            </w:r>
            <w:r>
              <w:rPr>
                <w:lang w:val="en-US" w:eastAsia="zh-CN"/>
                <w:szCs w:val="24"/>
                <w:kern w:val="2"/>
                <w:bCs/>
                <w:rFonts w:ascii="宋体" w:hAnsi="宋体" w:hint="eastAsia"/>
              </w:rPr>
              <w:t xml:space="preserve">  </w:t>
            </w:r>
            <w:r>
              <w:rPr>
                <w:lang w:val="en-US"/>
                <w:szCs w:val="24"/>
                <w:kern w:val="2"/>
                <w:bCs/>
                <w:rFonts w:ascii="宋体" w:hAnsi="宋体" w:hint="eastAsia"/>
              </w:rPr>
              <w:t xml:space="preserve">元，供应商响应报价不得高于最高限价，否则作无效响应处理。</w:t>
            </w:r>
            <w:r>
              <w:rPr>
                <w:lang w:val="en-US"/>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ind w:firstLine="480" w:firstLineChars="200"/>
              <w:rPr>
                <w:lang w:val="en-US"/>
                <w:szCs w:val="24"/>
                <w:kern w:val="2"/>
                <w:bCs/>
                <w:rFonts w:ascii="宋体" w:hAnsi="宋体" w:hint="eastAsia"/>
              </w:rPr>
            </w:pPr>
            <w:r>
              <w:rPr>
                <w:lang w:val="en-US"/>
                <w:szCs w:val="24"/>
                <w:kern w:val="2"/>
                <w:bCs/>
                <w:rFonts w:ascii="宋体" w:hAnsi="宋体" w:hint="eastAsia"/>
              </w:rPr>
              <w:t xml:space="preserve">2、</w:t>
            </w:r>
            <w:r>
              <w:rPr>
                <w:b w:val="1"/>
                <w:lang w:val="en-US"/>
                <w:szCs w:val="24"/>
                <w:bCs/>
                <w:rFonts w:ascii="宋体" w:hAnsi="宋体" w:hint="eastAsia"/>
              </w:rPr>
              <w:t xml:space="preserve">响应供应商参加询价会到场的人员须出示居民身份证和有效的授权委托书原件以便现场查验，</w:t>
            </w:r>
            <w:r>
              <w:rPr>
                <w:b w:val="1"/>
                <w:szCs w:val="24"/>
                <w:bCs/>
                <w:rFonts w:ascii="宋体" w:hAnsi="宋体" w:hint="eastAsia"/>
              </w:rPr>
              <w:t xml:space="preserve">否则，视为供应商自动弃权</w:t>
            </w:r>
            <w:r>
              <w:rPr>
                <w:b w:val="1"/>
                <w:lang w:val="en-US"/>
                <w:szCs w:val="24"/>
                <w:bCs/>
                <w:rFonts w:ascii="宋体" w:hAnsi="宋体" w:hint="eastAsia"/>
              </w:rPr>
              <w:t xml:space="preserve">。</w:t>
            </w:r>
            <w:r>
              <w:rPr>
                <w:b w:val="1"/>
                <w:lang w:val="en-US"/>
                <w:szCs w:val="24"/>
                <w:bCs/>
                <w:rFonts w:ascii="宋体" w:hAnsi="宋体" w:hint="eastAsia"/>
              </w:rPr>
            </w:r>
          </w:p>
        </w:tc>
      </w:tr>
    </w:tbl>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81" w:id="8"/>
      <w:bookmarkEnd w:id="8"/>
      <w:r>
        <w:rPr>
          <w:sz w:val="24"/>
          <w:szCs w:val="24"/>
          <w:rFonts w:ascii="宋体" w:hAnsi="宋体" w:eastAsia="宋体" w:hint="eastAsia"/>
        </w:rPr>
        <w:t xml:space="preserve">（二）供应商资格</w:t>
      </w:r>
      <w:r>
        <w:rPr>
          <w:sz w:val="24"/>
          <w:szCs w:val="24"/>
          <w:rFonts w:ascii="宋体" w:hAnsi="宋体" w:eastAsia="宋体" w:hint="eastAsia"/>
        </w:rPr>
      </w:r>
    </w:p>
    <w:p>
      <w:pPr>
        <w:pStyle w:val="Normal"/>
        <w:jc w:val="start"/>
        <w:spacing w:afterAutospacing="false" w:beforeAutospacing="false" w:line="360" w:lineRule="auto"/>
        <w:ind w:firstLine="480" w:firstLineChars="200"/>
        <w:rPr>
          <w:sz w:val="24"/>
          <w:szCs w:val="24"/>
          <w:rFonts w:ascii="宋体" w:hAnsi="宋体" w:hint="eastAsia"/>
        </w:rPr>
      </w:pPr>
      <w:bookmarkEnd w:id="5"/>
      <w:bookmarkStart w:name="_Toc363199266" w:id="9"/>
      <w:bookmarkStart w:name="_Toc216158625" w:id="10"/>
      <w:bookmarkStart w:name="_Toc438648662" w:id="11"/>
      <w:r>
        <w:rPr>
          <w:sz w:val="24"/>
          <w:szCs w:val="24"/>
          <w:rFonts w:ascii="宋体" w:hAnsi="宋体" w:hint="eastAsia"/>
        </w:rPr>
        <w:t xml:space="preserve">详见询价公告。 </w:t>
      </w:r>
      <w:r>
        <w:rPr>
          <w:sz w:val="24"/>
          <w:szCs w:val="24"/>
          <w:rFonts w:ascii="宋体" w:hAnsi="宋体" w:hint="eastAsia"/>
        </w:rPr>
      </w:r>
    </w:p>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82" w:id="12"/>
      <w:bookmarkEnd w:id="9"/>
      <w:bookmarkEnd w:id="10"/>
      <w:bookmarkEnd w:id="11"/>
      <w:bookmarkEnd w:id="12"/>
      <w:r>
        <w:rPr>
          <w:sz w:val="24"/>
          <w:szCs w:val="24"/>
          <w:rFonts w:ascii="宋体" w:hAnsi="宋体" w:eastAsia="宋体" w:hint="eastAsia"/>
        </w:rPr>
        <w:t xml:space="preserve">（三）供应商必须提交的响应文件内容</w:t>
      </w:r>
      <w:r>
        <w:rPr>
          <w:sz w:val="24"/>
          <w:szCs w:val="24"/>
          <w:rFonts w:ascii="宋体" w:hAnsi="宋体" w:eastAsia="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1、报价单；</w:t>
      </w:r>
      <w:r>
        <w:rPr>
          <w:sz w:val="24"/>
          <w:szCs w:val="24"/>
          <w:rFonts w:ascii="宋体" w:hAnsi="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2、供应商基本信息；</w:t>
      </w:r>
      <w:r>
        <w:rPr>
          <w:sz w:val="24"/>
          <w:szCs w:val="24"/>
          <w:rFonts w:ascii="宋体" w:hAnsi="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3、响应授权书；</w:t>
      </w:r>
      <w:r>
        <w:rPr>
          <w:sz w:val="24"/>
          <w:szCs w:val="24"/>
          <w:rFonts w:ascii="宋体" w:hAnsi="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4、响应函；</w:t>
      </w:r>
      <w:r>
        <w:rPr>
          <w:sz w:val="24"/>
          <w:szCs w:val="24"/>
          <w:rFonts w:ascii="宋体" w:hAnsi="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5、无重大违法记录声明函、无不良信用记录承诺函；</w:t>
      </w:r>
      <w:r>
        <w:rPr>
          <w:sz w:val="24"/>
          <w:szCs w:val="24"/>
          <w:rFonts w:ascii="宋体" w:hAnsi="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6、响应情况表；</w:t>
      </w:r>
      <w:r>
        <w:rPr>
          <w:sz w:val="24"/>
          <w:szCs w:val="24"/>
          <w:rFonts w:ascii="宋体" w:hAnsi="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7、相关服务承诺函；</w:t>
      </w:r>
      <w:r>
        <w:rPr>
          <w:sz w:val="24"/>
          <w:szCs w:val="24"/>
          <w:rFonts w:ascii="宋体" w:hAnsi="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8、中小企业声明函、残疾人福利性单位声明函；</w:t>
      </w:r>
      <w:r>
        <w:rPr>
          <w:sz w:val="24"/>
          <w:szCs w:val="24"/>
          <w:rFonts w:ascii="宋体" w:hAnsi="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9、询价文件要求和供应商认为需要提供的其它说明和资料。 </w:t>
      </w:r>
      <w:r>
        <w:rPr>
          <w:sz w:val="24"/>
          <w:szCs w:val="24"/>
          <w:rFonts w:ascii="宋体" w:hAnsi="宋体" w:hint="eastAsia"/>
        </w:rPr>
      </w:r>
    </w:p>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83" w:id="13"/>
      <w:bookmarkEnd w:id="13"/>
      <w:r>
        <w:rPr>
          <w:sz w:val="24"/>
          <w:szCs w:val="24"/>
          <w:rFonts w:ascii="宋体" w:hAnsi="宋体" w:eastAsia="宋体" w:hint="eastAsia"/>
        </w:rPr>
        <w:t xml:space="preserve">（四）响应文件的提交</w:t>
      </w:r>
      <w:r>
        <w:rPr>
          <w:sz w:val="24"/>
          <w:szCs w:val="24"/>
          <w:rFonts w:ascii="宋体" w:hAnsi="宋体" w:eastAsia="宋体" w:hint="eastAsia"/>
        </w:rPr>
      </w:r>
    </w:p>
    <w:p>
      <w:pPr>
        <w:pStyle w:val="PlainText"/>
        <w:spacing w:afterAutospacing="false" w:beforeAutospacing="false" w:line="360" w:lineRule="auto"/>
        <w:ind w:firstLine="480" w:firstLineChars="200"/>
        <w:rPr>
          <w:sz w:val="24"/>
          <w:szCs w:val="24"/>
          <w:bCs/>
          <w:rFonts w:hAnsi="宋体" w:hint="eastAsia"/>
        </w:rPr>
      </w:pPr>
      <w:r>
        <w:rPr>
          <w:sz w:val="24"/>
          <w:szCs w:val="24"/>
          <w:bCs/>
          <w:rFonts w:hAnsi="宋体" w:hint="eastAsia"/>
        </w:rPr>
        <w:t xml:space="preserve">1、响应文件应按“响应文件格式”进行编写，如有必要，可以增加附页，作为响应文件的组成部分。其中，响应函附录在满足发包文件实质性要求的基础上，可以提出比询价文件要求更有利于采购人的承诺。</w:t>
      </w:r>
      <w:r>
        <w:rPr>
          <w:sz w:val="24"/>
          <w:szCs w:val="24"/>
          <w:bCs/>
          <w:rFonts w:hAnsi="宋体" w:hint="eastAsia"/>
        </w:rPr>
      </w:r>
    </w:p>
    <w:p>
      <w:pPr>
        <w:pStyle w:val="PlainText"/>
        <w:spacing w:afterAutospacing="false" w:beforeAutospacing="false" w:line="360" w:lineRule="auto"/>
        <w:ind w:firstLine="480" w:firstLineChars="200"/>
        <w:rPr>
          <w:sz w:val="24"/>
          <w:szCs w:val="24"/>
          <w:bCs/>
          <w:rFonts w:hAnsi="宋体" w:hint="eastAsia"/>
        </w:rPr>
      </w:pPr>
      <w:r>
        <w:rPr>
          <w:sz w:val="24"/>
          <w:szCs w:val="24"/>
          <w:bCs/>
          <w:rFonts w:hAnsi="宋体" w:hint="eastAsia"/>
        </w:rPr>
        <w:t xml:space="preserve">2、响应文件应当对询价文件有关工期、询价有效期、质量要求、技术标准和要求、采购范围等实质性内容作出响应。</w:t>
      </w:r>
      <w:r>
        <w:rPr>
          <w:sz w:val="24"/>
          <w:szCs w:val="24"/>
          <w:bCs/>
          <w:rFonts w:hAnsi="宋体" w:hint="eastAsia"/>
        </w:rPr>
      </w:r>
    </w:p>
    <w:p>
      <w:pPr>
        <w:pStyle w:val="PlainText"/>
        <w:spacing w:afterAutospacing="false" w:beforeAutospacing="false" w:line="360" w:lineRule="auto"/>
        <w:ind w:firstLine="480" w:firstLineChars="200"/>
        <w:rPr>
          <w:sz w:val="24"/>
          <w:szCs w:val="24"/>
          <w:bCs/>
          <w:rFonts w:hAnsi="宋体" w:hint="eastAsia"/>
        </w:rPr>
      </w:pPr>
      <w:r>
        <w:rPr>
          <w:sz w:val="24"/>
          <w:szCs w:val="24"/>
          <w:bCs/>
          <w:rFonts w:hAnsi="宋体" w:hint="eastAsia"/>
        </w:rPr>
        <w:t xml:space="preserve">3、响应文件应用不褪色的材料书写或打印，响应文件按询价文件规定的格式由供应商的法定代表人或其委托代理人签字和盖供应商单位公章。委托代理人签字的，响应文件应附法定代表人签署的授权委托书。</w:t>
      </w:r>
      <w:r>
        <w:rPr>
          <w:sz w:val="24"/>
          <w:szCs w:val="24"/>
          <w:bCs/>
          <w:rFonts w:hAnsi="宋体" w:hint="eastAsia"/>
        </w:rPr>
      </w:r>
    </w:p>
    <w:p>
      <w:pPr>
        <w:pStyle w:val="PlainText"/>
        <w:spacing w:afterAutospacing="false" w:beforeAutospacing="false" w:line="360" w:lineRule="auto"/>
        <w:ind w:firstLine="480" w:firstLineChars="200"/>
        <w:rPr>
          <w:sz w:val="24"/>
          <w:szCs w:val="24"/>
          <w:bCs/>
          <w:rFonts w:hAnsi="宋体" w:hint="eastAsia"/>
        </w:rPr>
      </w:pPr>
      <w:r>
        <w:rPr>
          <w:sz w:val="24"/>
          <w:szCs w:val="24"/>
          <w:bCs/>
          <w:rFonts w:hAnsi="宋体" w:hint="eastAsia"/>
        </w:rPr>
        <w:t xml:space="preserve">4、响应文件份数见供应商须知前附表。</w:t>
      </w:r>
      <w:r>
        <w:rPr>
          <w:sz w:val="24"/>
          <w:szCs w:val="24"/>
          <w:bCs/>
          <w:rFonts w:hAnsi="宋体" w:hint="eastAsia"/>
        </w:rPr>
      </w:r>
    </w:p>
    <w:p>
      <w:pPr>
        <w:pStyle w:val="PlainText"/>
        <w:spacing w:afterAutospacing="false" w:beforeAutospacing="false" w:line="360" w:lineRule="auto"/>
        <w:ind w:firstLine="480" w:firstLineChars="200"/>
        <w:rPr>
          <w:sz w:val="24"/>
          <w:szCs w:val="24"/>
          <w:bCs/>
          <w:rFonts w:hAnsi="宋体" w:hint="eastAsia"/>
        </w:rPr>
      </w:pPr>
      <w:r>
        <w:rPr>
          <w:sz w:val="24"/>
          <w:szCs w:val="24"/>
          <w:bCs/>
          <w:rFonts w:hAnsi="宋体" w:hint="eastAsia"/>
        </w:rPr>
        <w:t xml:space="preserve">5、响应文件应采用A4纸印刷，分别装订成册，不得采用活页装订，不得混装，否则作无效响应处理。</w:t>
      </w:r>
      <w:r>
        <w:rPr>
          <w:sz w:val="24"/>
          <w:szCs w:val="24"/>
          <w:bCs/>
          <w:rFonts w:hAnsi="宋体" w:hint="eastAsia"/>
        </w:rPr>
      </w:r>
    </w:p>
    <w:p>
      <w:pPr>
        <w:pStyle w:val="PlainText"/>
        <w:spacing w:afterAutospacing="false" w:beforeAutospacing="false" w:line="360" w:lineRule="auto"/>
        <w:ind w:firstLine="480" w:firstLineChars="200"/>
        <w:rPr>
          <w:sz w:val="24"/>
          <w:szCs w:val="24"/>
          <w:bCs/>
          <w:rFonts w:hAnsi="宋体" w:hint="eastAsia"/>
        </w:rPr>
      </w:pPr>
      <w:r>
        <w:rPr>
          <w:sz w:val="24"/>
          <w:szCs w:val="24"/>
          <w:bCs/>
          <w:rFonts w:hAnsi="宋体" w:hint="eastAsia"/>
        </w:rPr>
        <w:t xml:space="preserve">6、响应文件应密封并应在封口处加盖供应商单位公章，按询价公告规定的时间、地点，于询价截止时间前现场签到并递交，未在询价截止时间前递交的响应文件将被拒绝并退还给供应商。</w:t>
      </w:r>
      <w:r>
        <w:rPr>
          <w:sz w:val="24"/>
          <w:szCs w:val="24"/>
          <w:bCs/>
          <w:rFonts w:hAnsi="宋体" w:hint="eastAsia"/>
        </w:rPr>
      </w:r>
    </w:p>
    <w:p>
      <w:pPr>
        <w:pStyle w:val="PlainText"/>
        <w:spacing w:afterAutospacing="false" w:beforeAutospacing="false" w:line="360" w:lineRule="auto"/>
        <w:ind w:firstLine="480" w:firstLineChars="200"/>
        <w:rPr>
          <w:sz w:val="24"/>
          <w:szCs w:val="24"/>
          <w:bCs/>
          <w:rFonts w:hAnsi="宋体" w:hint="eastAsia"/>
        </w:rPr>
      </w:pPr>
      <w:r>
        <w:rPr>
          <w:sz w:val="24"/>
          <w:szCs w:val="24"/>
          <w:bCs/>
          <w:rFonts w:hAnsi="宋体" w:hint="eastAsia"/>
        </w:rPr>
        <w:t xml:space="preserve">7、如果未按规定封装或加写标记，代理单位将不承担响应文件错放或提前开封的责任，并可能导致响应无效。</w:t>
      </w:r>
      <w:r>
        <w:rPr>
          <w:b w:val="1"/>
          <w:sz w:val="24"/>
          <w:szCs w:val="24"/>
          <w:rFonts w:hAnsi="宋体" w:hint="eastAsia"/>
        </w:rPr>
      </w:r>
    </w:p>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84" w:id="14"/>
      <w:bookmarkEnd w:id="14"/>
      <w:r>
        <w:rPr>
          <w:sz w:val="24"/>
          <w:szCs w:val="24"/>
          <w:rFonts w:ascii="宋体" w:hAnsi="宋体" w:eastAsia="宋体" w:hint="eastAsia"/>
        </w:rPr>
        <w:t xml:space="preserve">（五）评审及异常情况处理</w:t>
      </w:r>
      <w:r>
        <w:rPr>
          <w:sz w:val="24"/>
          <w:szCs w:val="24"/>
          <w:rFonts w:ascii="宋体" w:hAnsi="宋体" w:eastAsia="宋体" w:hint="eastAsia"/>
        </w:rPr>
      </w:r>
    </w:p>
    <w:p>
      <w:pPr>
        <w:pStyle w:val="Normal"/>
        <w:spacing w:afterAutospacing="false" w:beforeAutospacing="false" w:line="500" w:lineRule="exact"/>
        <w:ind w:firstLine="480" w:firstLineChars="200"/>
        <w:rPr>
          <w:sz w:val="24"/>
          <w:szCs w:val="24"/>
          <w:rFonts w:ascii="宋体" w:hAnsi="宋体"/>
        </w:rPr>
      </w:pPr>
      <w:r>
        <w:rPr>
          <w:sz w:val="24"/>
          <w:szCs w:val="24"/>
          <w:rFonts w:ascii="宋体" w:hAnsi="宋体"/>
        </w:rPr>
        <w:t xml:space="preserve">1</w:t>
      </w:r>
      <w:r>
        <w:rPr>
          <w:sz w:val="24"/>
          <w:szCs w:val="24"/>
          <w:rFonts w:ascii="宋体" w:hAnsi="宋体" w:hint="eastAsia"/>
        </w:rPr>
        <w:t xml:space="preserve">、本次询价活动将</w:t>
      </w:r>
      <w:r>
        <w:rPr>
          <w:sz w:val="24"/>
          <w:szCs w:val="24"/>
          <w:bCs/>
          <w:rFonts w:ascii="宋体" w:hAnsi="宋体" w:hint="eastAsia"/>
        </w:rPr>
        <w:t xml:space="preserve">采用最低评标价法评审</w:t>
      </w:r>
      <w:r>
        <w:rPr>
          <w:sz w:val="24"/>
          <w:szCs w:val="24"/>
          <w:rFonts w:ascii="宋体" w:hAnsi="宋体" w:hint="eastAsia"/>
        </w:rPr>
        <w:t xml:space="preserve">。</w:t>
      </w:r>
      <w:r>
        <w:rPr>
          <w:sz w:val="24"/>
          <w:szCs w:val="24"/>
          <w:rFonts w:ascii="宋体"/>
        </w:rPr>
      </w:r>
    </w:p>
    <w:p>
      <w:pPr>
        <w:pStyle w:val="Normal"/>
        <w:spacing w:afterAutospacing="false" w:beforeAutospacing="false" w:line="500" w:lineRule="exact"/>
        <w:ind w:firstLine="480" w:firstLineChars="200"/>
        <w:rPr>
          <w:sz w:val="24"/>
          <w:szCs w:val="24"/>
          <w:rFonts w:ascii="宋体" w:hAnsi="宋体" w:hint="eastAsia"/>
        </w:rPr>
      </w:pPr>
      <w:r>
        <w:rPr>
          <w:sz w:val="24"/>
          <w:szCs w:val="24"/>
          <w:rFonts w:ascii="宋体" w:hAnsi="宋体" w:hint="eastAsia"/>
        </w:rPr>
        <w:t xml:space="preserve">最低评标价法：以价格为主要因素确定成交候选供应商，即在全部满足询价文件实质性要求（包含资格条件、技术指标及规格、服务期以及询价过程中对以上内容的补充和修改等）前提下，根据各家报价由低到高排出成交候选供应商。</w:t>
      </w:r>
      <w:r>
        <w:rPr>
          <w:sz w:val="24"/>
          <w:szCs w:val="24"/>
          <w:rFonts w:ascii="宋体"/>
        </w:rPr>
      </w:r>
    </w:p>
    <w:p>
      <w:pPr>
        <w:pStyle w:val="Normal"/>
        <w:spacing w:afterAutospacing="false" w:beforeAutospacing="false" w:line="500" w:lineRule="exact"/>
        <w:ind w:firstLine="480" w:firstLineChars="200"/>
        <w:rPr>
          <w:sz w:val="24"/>
          <w:rFonts w:ascii="宋体" w:hAnsi="宋体" w:hint="eastAsia"/>
        </w:rPr>
      </w:pPr>
      <w:r>
        <w:rPr>
          <w:sz w:val="24"/>
          <w:rFonts w:ascii="宋体" w:hAnsi="宋体" w:hint="eastAsia"/>
        </w:rPr>
        <w:t xml:space="preserve">若出现报价相同的情况，</w:t>
      </w:r>
      <w:r>
        <w:rPr>
          <w:sz w:val="24"/>
          <w:szCs w:val="24"/>
          <w:rFonts w:ascii="宋体" w:hAnsi="宋体" w:hint="eastAsia"/>
        </w:rPr>
        <w:t xml:space="preserve">则采取询价小组抽签方式确定成交单位。</w:t>
      </w:r>
      <w:r>
        <w:rPr>
          <w:sz w:val="24"/>
          <w:szCs w:val="24"/>
          <w:rFonts w:ascii="宋体"/>
        </w:rPr>
      </w:r>
    </w:p>
    <w:p>
      <w:pPr>
        <w:pStyle w:val="Normal"/>
        <w:spacing w:afterAutospacing="false" w:beforeAutospacing="false" w:line="500" w:lineRule="exact"/>
        <w:ind w:firstLine="480" w:firstLineChars="200"/>
        <w:rPr>
          <w:sz w:val="24"/>
          <w:szCs w:val="24"/>
          <w:rFonts w:ascii="宋体" w:hAnsi="宋体"/>
        </w:rPr>
      </w:pPr>
      <w:r>
        <w:rPr>
          <w:sz w:val="24"/>
          <w:szCs w:val="24"/>
          <w:rFonts w:ascii="宋体" w:hAnsi="宋体"/>
        </w:rPr>
        <w:t xml:space="preserve">2</w:t>
      </w:r>
      <w:r>
        <w:rPr>
          <w:sz w:val="24"/>
          <w:szCs w:val="24"/>
          <w:rFonts w:ascii="宋体" w:hAnsi="宋体" w:hint="eastAsia"/>
        </w:rPr>
        <w:t xml:space="preserve">、在询价过程中，出现下列情形之一的，应予废标：</w:t>
      </w:r>
      <w:r>
        <w:rPr>
          <w:sz w:val="24"/>
          <w:szCs w:val="24"/>
          <w:rFonts w:ascii="宋体"/>
        </w:rPr>
      </w:r>
    </w:p>
    <w:p>
      <w:pPr>
        <w:pStyle w:val="Normal"/>
        <w:spacing w:afterAutospacing="false" w:beforeAutospacing="false" w:line="500" w:lineRule="exact"/>
        <w:ind w:firstLine="480" w:firstLineChars="200"/>
        <w:rPr>
          <w:sz w:val="24"/>
          <w:szCs w:val="24"/>
          <w:rFonts w:ascii="宋体" w:hAnsi="宋体" w:hint="eastAsia"/>
        </w:rPr>
      </w:pPr>
      <w:r>
        <w:rPr>
          <w:sz w:val="24"/>
          <w:szCs w:val="24"/>
          <w:rFonts w:ascii="宋体" w:hAnsi="宋体" w:hint="eastAsia"/>
        </w:rPr>
        <w:t xml:space="preserve">（1）符合专业条件的供应商或者对采购文件作实质性响应的供应商不足三家的；</w:t>
      </w:r>
      <w:r>
        <w:rPr>
          <w:sz w:val="24"/>
          <w:szCs w:val="32"/>
          <w:rFonts w:ascii="宋体" w:hAnsi="宋体"/>
        </w:rPr>
      </w:r>
    </w:p>
    <w:p>
      <w:pPr>
        <w:pStyle w:val="Normal"/>
        <w:spacing w:afterAutospacing="false" w:beforeAutospacing="false" w:line="500" w:lineRule="exact"/>
        <w:ind w:firstLine="480" w:firstLineChars="200"/>
        <w:rPr>
          <w:sz w:val="24"/>
          <w:szCs w:val="24"/>
          <w:rFonts w:ascii="宋体" w:hAnsi="宋体" w:hint="eastAsia"/>
        </w:rPr>
      </w:pPr>
      <w:r>
        <w:rPr>
          <w:sz w:val="24"/>
          <w:szCs w:val="24"/>
          <w:rFonts w:ascii="宋体" w:hAnsi="宋体" w:hint="eastAsia"/>
        </w:rPr>
        <w:t xml:space="preserve">（2）出现影响采购公正的违法、违规行为的；</w:t>
      </w:r>
      <w:r>
        <w:rPr>
          <w:sz w:val="24"/>
          <w:szCs w:val="24"/>
          <w:rFonts w:ascii="宋体"/>
        </w:rPr>
      </w:r>
    </w:p>
    <w:p>
      <w:pPr>
        <w:pStyle w:val="Normal"/>
        <w:spacing w:afterAutospacing="false" w:beforeAutospacing="false" w:line="500" w:lineRule="exact"/>
        <w:ind w:firstLine="480" w:firstLineChars="200"/>
        <w:rPr>
          <w:sz w:val="24"/>
          <w:szCs w:val="24"/>
          <w:rFonts w:ascii="宋体" w:hAnsi="宋体" w:hint="eastAsia"/>
        </w:rPr>
      </w:pPr>
      <w:r>
        <w:rPr>
          <w:sz w:val="24"/>
          <w:szCs w:val="24"/>
          <w:rFonts w:ascii="宋体" w:hAnsi="宋体" w:hint="eastAsia"/>
        </w:rPr>
        <w:t xml:space="preserve">（3）供应商的报价均超过预算金额，采购人不能支付的；</w:t>
      </w:r>
      <w:r>
        <w:rPr>
          <w:sz w:val="24"/>
          <w:szCs w:val="24"/>
          <w:rFonts w:ascii="宋体"/>
        </w:rPr>
      </w:r>
    </w:p>
    <w:p>
      <w:pPr>
        <w:pStyle w:val="Normal"/>
        <w:spacing w:afterAutospacing="false" w:beforeAutospacing="false" w:line="500" w:lineRule="exact"/>
        <w:ind w:firstLine="480" w:firstLineChars="200"/>
        <w:rPr>
          <w:sz w:val="24"/>
          <w:szCs w:val="24"/>
          <w:rFonts w:ascii="宋体" w:hAnsi="宋体" w:hint="eastAsia"/>
        </w:rPr>
      </w:pPr>
      <w:r>
        <w:rPr>
          <w:sz w:val="24"/>
          <w:szCs w:val="24"/>
          <w:rFonts w:ascii="宋体" w:hAnsi="宋体" w:hint="eastAsia"/>
        </w:rPr>
        <w:t xml:space="preserve">（4）因重大变故，采购任务取消的；</w:t>
      </w:r>
      <w:r>
        <w:rPr>
          <w:sz w:val="24"/>
          <w:szCs w:val="24"/>
          <w:rFonts w:ascii="宋体"/>
        </w:rPr>
      </w:r>
    </w:p>
    <w:p>
      <w:pPr>
        <w:pStyle w:val="Normal"/>
        <w:spacing w:afterAutospacing="false" w:beforeAutospacing="false" w:line="500" w:lineRule="exact"/>
        <w:ind w:firstLine="480" w:firstLineChars="200"/>
        <w:rPr>
          <w:sz w:val="24"/>
          <w:szCs w:val="24"/>
          <w:rFonts w:ascii="宋体" w:hAnsi="宋体" w:hint="eastAsia"/>
        </w:rPr>
      </w:pPr>
      <w:r>
        <w:rPr>
          <w:sz w:val="24"/>
          <w:szCs w:val="24"/>
          <w:rFonts w:ascii="宋体" w:hAnsi="宋体" w:hint="eastAsia"/>
        </w:rPr>
        <w:t xml:space="preserve">（5）其他经询价小组一致认定应予废标情形的。</w:t>
      </w:r>
      <w:r>
        <w:rPr>
          <w:sz w:val="24"/>
          <w:szCs w:val="24"/>
          <w:bCs/>
          <w:rFonts w:ascii="宋体"/>
        </w:rPr>
      </w:r>
    </w:p>
    <w:p>
      <w:pPr>
        <w:pStyle w:val="Heading2"/>
        <w:jc w:val="center"/>
        <w:spacing w:after="135" w:afterAutospacing="false" w:before="135" w:beforeAutospacing="false" w:line="560" w:lineRule="exact"/>
        <w:rPr>
          <w:sz w:val="24"/>
          <w:szCs w:val="24"/>
          <w:rFonts w:ascii="宋体" w:hAnsi="宋体" w:eastAsia="宋体" w:hint="eastAsia"/>
        </w:rPr>
      </w:pPr>
      <w:bookmarkEnd w:id="6"/>
      <w:bookmarkEnd w:id="7"/>
      <w:bookmarkStart w:name="_Toc130812985" w:id="15"/>
      <w:bookmarkEnd w:id="15"/>
      <w:r>
        <w:rPr>
          <w:sz w:val="24"/>
          <w:szCs w:val="24"/>
          <w:rFonts w:ascii="宋体" w:hAnsi="宋体" w:eastAsia="宋体" w:hint="eastAsia"/>
        </w:rPr>
        <w:t xml:space="preserve">（六）报价响应及答疑</w:t>
      </w:r>
      <w:r>
        <w:rPr>
          <w:sz w:val="24"/>
          <w:szCs w:val="24"/>
          <w:rFonts w:ascii="宋体" w:hAnsi="宋体" w:eastAsia="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1、响应报价为供应商在响应文件中提出的各项支付金额的总和。只有总价而没有分项报价的响应文件无效。</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2、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3、供应商应确保其所提供的响应资料的真实性、有效性及合法性，否则，由此引起的任何责任由其自行承担。</w:t>
      </w:r>
      <w:r>
        <w:rPr>
          <w:sz w:val="24"/>
          <w:szCs w:val="24"/>
          <w:rFonts w:ascii="宋体" w:hAnsi="宋体" w:hint="eastAsia"/>
        </w:rPr>
      </w:r>
    </w:p>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86" w:id="16"/>
      <w:bookmarkEnd w:id="16"/>
      <w:r>
        <w:rPr>
          <w:sz w:val="24"/>
          <w:szCs w:val="24"/>
          <w:rFonts w:ascii="宋体" w:hAnsi="宋体" w:eastAsia="宋体" w:hint="eastAsia"/>
        </w:rPr>
        <w:t xml:space="preserve">（七）合同的签订</w:t>
      </w:r>
      <w:r>
        <w:rPr>
          <w:sz w:val="24"/>
          <w:szCs w:val="24"/>
          <w:rFonts w:ascii="宋体" w:hAnsi="宋体" w:eastAsia="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1、质疑期内如未接到供应商的质疑和投诉，将向成交供应商发出成交通知书。</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2、成交供应商在成交通知书发出后7个工作日内与采购单位签订合同。采购文件、成交供应商的响应文件及澄清文件等，均作为合同的附件。</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3、采购单位在签订合同时，可以在不改变合同其他条款的前提下变更采购数量，但变更的金额不得超过成交总价的10%。</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4、成交供应商因不可抗力或者自身原因不能在规定的时间内与采购人签订采购合同，采购人可以与排在成交供应商后第一位的候选供应商签订采购合同，以此类推或重新组织采购。</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5、成交供应商无正当理由不与采购人订立合同的处罚依据：</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（1）、《中华人民共和国政府采购法实施条例》</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第七十二条 供应商有下列情形之一的，依照政府采购法第七十七条第一款的规定追究法律责任：……</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（二）中标或者成交后无正当理由拒不与采购人签订政府采购合同；……</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（2）、《中华人民共和国政府采购法》</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第七十七条 供应商有下列情形之一的，处以采购金额千分之五以上千分之十一下的罚款，列入不良行为记录名单，在一至三年内禁止参加政府采购活动，有违法所得的，并处没收违法所得，情节严重的，由工商行政管理机关吊销营业执照；构成犯罪的，依法追究刑事责任：……</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（3）《政府采购非招标采购方式管理办法》（财政部令第74号）</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第二十条   ……</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有下列情形之一的，保证金不予退还：……</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（三）除因不可抗力或询价文件、询价通知书认可的情形以外，成交供应商不与采购人签订合同的；……</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（4）第五十四条 成交供应商有下列情形之一的，责令限期整改，情节严重的，列入不良行为记录名单，在1至3年内禁止参加政府采购活动，并予以通报：……</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（二）成交后无正当理由不与采购人签订合同的；……</w:t>
      </w:r>
      <w:r>
        <w:rPr>
          <w:sz w:val="24"/>
          <w:szCs w:val="24"/>
          <w:rFonts w:ascii="宋体" w:hAnsi="宋体" w:hint="eastAsia"/>
        </w:rPr>
      </w:r>
    </w:p>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87" w:id="17"/>
      <w:bookmarkEnd w:id="17"/>
      <w:r>
        <w:rPr>
          <w:sz w:val="24"/>
          <w:szCs w:val="24"/>
          <w:rFonts w:ascii="宋体" w:hAnsi="宋体" w:eastAsia="宋体" w:hint="eastAsia"/>
        </w:rPr>
        <w:t xml:space="preserve">（八）澄清及变更</w:t>
      </w:r>
      <w:r>
        <w:rPr>
          <w:sz w:val="24"/>
          <w:szCs w:val="24"/>
          <w:rFonts w:ascii="宋体" w:hAnsi="宋体" w:eastAsia="宋体" w:hint="eastAsia"/>
        </w:rPr>
      </w:r>
    </w:p>
    <w:p>
      <w:pPr>
        <w:pStyle w:val="Normal"/>
        <w:spacing w:afterAutospacing="false" w:beforeAutospacing="false" w:line="360" w:lineRule="auto"/>
        <w:rPr>
          <w:sz w:val="24"/>
          <w:szCs w:val="24"/>
          <w:rFonts w:ascii="宋体" w:hAnsi="宋体" w:hint="eastAsia"/>
        </w:rPr>
      </w:pPr>
      <w:r>
        <w:rPr>
          <w:sz w:val="24"/>
          <w:szCs w:val="24"/>
          <w:rFonts w:ascii="宋体" w:hAnsi="宋体" w:hint="eastAsia"/>
        </w:rPr>
        <w:t xml:space="preserve">询价文件如有澄清及变更，将以书面形式发布。</w:t>
      </w:r>
      <w:r>
        <w:rPr>
          <w:sz w:val="24"/>
          <w:szCs w:val="24"/>
          <w:rFonts w:ascii="宋体" w:hAnsi="宋体" w:hint="eastAsia"/>
        </w:rPr>
      </w:r>
    </w:p>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88" w:id="18"/>
      <w:bookmarkEnd w:id="18"/>
      <w:r>
        <w:rPr>
          <w:sz w:val="24"/>
          <w:szCs w:val="24"/>
          <w:rFonts w:ascii="宋体" w:hAnsi="宋体" w:eastAsia="宋体" w:hint="eastAsia"/>
        </w:rPr>
        <w:t xml:space="preserve">（九）质疑</w:t>
      </w:r>
      <w:r>
        <w:rPr>
          <w:sz w:val="24"/>
          <w:szCs w:val="24"/>
          <w:rFonts w:ascii="宋体" w:hAnsi="宋体" w:eastAsia="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1、质疑人认为成交结果使自己的权益受到损害的，可以向采购人及采购代理机构提出质疑。质疑实行实名制，应当有具体的事项及根据，不得进行虚假、恶意质疑，扰乱公共资源交易活动的正常工作秩序。</w:t>
      </w:r>
      <w:r>
        <w:rPr>
          <w:sz w:val="24"/>
          <w:bCs/>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2、质疑应在规定时限内提出： </w:t>
      </w:r>
      <w:r>
        <w:rPr>
          <w:sz w:val="24"/>
          <w:bCs/>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对采购成交结果的质疑，应在成交结果公布之日起三个工作日内提出。</w:t>
      </w:r>
      <w:r>
        <w:rPr>
          <w:sz w:val="24"/>
          <w:bCs/>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3、质疑应以书面形式实名提出，书面质疑材料应当包括以下内容：</w:t>
      </w:r>
      <w:r>
        <w:rPr>
          <w:sz w:val="24"/>
          <w:bCs/>
          <w:rFonts w:ascii="宋体" w:hAnsi="宋体" w:hint="eastAsia"/>
        </w:rPr>
      </w:r>
    </w:p>
    <w:p>
      <w:pPr>
        <w:pStyle w:val="Normal"/>
        <w:jc w:val="start"/>
        <w:widowContro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3.1质疑人的名称、地址、有效联系方式；</w:t>
      </w:r>
      <w:r>
        <w:rPr>
          <w:sz w:val="24"/>
          <w:bCs/>
          <w:rFonts w:ascii="宋体" w:hAnsi="宋体" w:hint="eastAsia"/>
        </w:rPr>
      </w:r>
    </w:p>
    <w:p>
      <w:pPr>
        <w:pStyle w:val="Normal"/>
        <w:jc w:val="start"/>
        <w:widowContro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3.2项目名称、项目编号、包别号（如有）；</w:t>
      </w:r>
      <w:r>
        <w:rPr>
          <w:sz w:val="24"/>
          <w:bCs/>
          <w:rFonts w:ascii="宋体" w:hAnsi="宋体" w:hint="eastAsia"/>
        </w:rPr>
      </w:r>
    </w:p>
    <w:p>
      <w:pPr>
        <w:pStyle w:val="Normal"/>
        <w:jc w:val="start"/>
        <w:widowContro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3.3被质疑人名称；</w:t>
      </w:r>
      <w:r>
        <w:rPr>
          <w:sz w:val="24"/>
          <w:bCs/>
          <w:rFonts w:ascii="宋体" w:hAnsi="宋体" w:hint="eastAsia"/>
        </w:rPr>
      </w:r>
    </w:p>
    <w:p>
      <w:pPr>
        <w:pStyle w:val="Normal"/>
        <w:jc w:val="start"/>
        <w:widowContro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3.4具体的质疑事项、基本事实及必要的证明材料；</w:t>
      </w:r>
      <w:r>
        <w:rPr>
          <w:sz w:val="24"/>
          <w:bCs/>
          <w:rFonts w:ascii="宋体" w:hAnsi="宋体" w:hint="eastAsia"/>
        </w:rPr>
      </w:r>
    </w:p>
    <w:p>
      <w:pPr>
        <w:pStyle w:val="Normal"/>
        <w:jc w:val="start"/>
        <w:widowContro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3.5明确的请求及主张；</w:t>
      </w:r>
      <w:r>
        <w:rPr>
          <w:sz w:val="24"/>
          <w:bCs/>
          <w:rFonts w:ascii="宋体" w:hAnsi="宋体" w:hint="eastAsia"/>
        </w:rPr>
      </w:r>
    </w:p>
    <w:p>
      <w:pPr>
        <w:pStyle w:val="Normal"/>
        <w:jc w:val="start"/>
        <w:widowContro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3.6提起质疑的日期。</w:t>
      </w:r>
      <w:r>
        <w:rPr>
          <w:sz w:val="24"/>
          <w:bCs/>
          <w:rFonts w:ascii="宋体" w:hAnsi="宋体" w:hint="eastAsia"/>
        </w:rPr>
      </w:r>
    </w:p>
    <w:p>
      <w:pPr>
        <w:pStyle w:val="Normal"/>
        <w:jc w:val="start"/>
        <w:widowControl/>
        <w:spacing w:afterAutospacing="false" w:beforeAutospacing="false" w:line="360" w:lineRule="auto"/>
        <w:ind w:firstLine="480" w:firstLineChars="200"/>
        <w:rPr>
          <w:sz w:val="24"/>
          <w:szCs w:val="24"/>
          <w:kern w:val="0"/>
          <w:rFonts w:ascii="宋体" w:hAnsi="宋体" w:hint="eastAsia"/>
        </w:rPr>
      </w:pPr>
      <w:r>
        <w:rPr>
          <w:sz w:val="24"/>
          <w:szCs w:val="24"/>
          <w:kern w:val="0"/>
          <w:rFonts w:ascii="宋体" w:hAnsi="宋体" w:hint="eastAsia"/>
        </w:rPr>
        <w:t xml:space="preserve">质疑人为法人或者其他组织的，应当由法定代表人或其委托代理人（需有委托授权书）签字并加盖公章。</w:t>
      </w:r>
      <w:r>
        <w:rPr>
          <w:sz w:val="24"/>
          <w:szCs w:val="24"/>
          <w:kern w:val="0"/>
          <w:rFonts w:ascii="宋体" w:hAnsi="宋体" w:hint="eastAsia"/>
        </w:rPr>
      </w:r>
    </w:p>
    <w:p>
      <w:pPr>
        <w:pStyle w:val="Normal"/>
        <w:jc w:val="start"/>
        <w:widowControl/>
        <w:spacing w:afterAutospacing="false" w:beforeAutospacing="false" w:line="360" w:lineRule="auto"/>
        <w:ind w:firstLine="480" w:firstLineChars="200"/>
        <w:rPr>
          <w:sz w:val="24"/>
          <w:szCs w:val="24"/>
          <w:kern w:val="0"/>
          <w:rFonts w:ascii="宋体" w:hAnsi="宋体" w:hint="eastAsia"/>
        </w:rPr>
      </w:pPr>
      <w:r>
        <w:rPr>
          <w:sz w:val="24"/>
          <w:szCs w:val="24"/>
          <w:kern w:val="0"/>
          <w:rFonts w:ascii="宋体" w:hAnsi="宋体" w:hint="eastAsia"/>
        </w:rPr>
        <w:t xml:space="preserve">质疑人需要修改、补充质疑材料的，应当在质疑期内提交修改或补充材料。</w:t>
      </w:r>
      <w:r>
        <w:rPr>
          <w:sz w:val="24"/>
          <w:szCs w:val="24"/>
          <w:kern w:val="0"/>
          <w:rFonts w:ascii="宋体" w:hAnsi="宋体" w:hint="eastAsia"/>
        </w:rPr>
      </w:r>
    </w:p>
    <w:p>
      <w:pPr>
        <w:pStyle w:val="Normal"/>
        <w:spacing w:afterAutospacing="false" w:beforeAutospacing="false" w:line="360" w:lineRule="auto"/>
        <w:ind w:firstLine="480" w:firstLineChars="200"/>
        <w:rPr>
          <w:sz w:val="24"/>
          <w:szCs w:val="24"/>
          <w:bCs/>
          <w:rFonts w:ascii="宋体" w:hAnsi="宋体" w:hint="eastAsia"/>
        </w:rPr>
      </w:pPr>
      <w:r>
        <w:rPr>
          <w:sz w:val="24"/>
          <w:szCs w:val="24"/>
          <w:bCs/>
          <w:rFonts w:ascii="宋体" w:hAnsi="宋体" w:hint="eastAsia"/>
        </w:rPr>
        <w:t xml:space="preserve">4、有下列情形之一的，不予受理：</w:t>
      </w:r>
      <w:r>
        <w:rPr>
          <w:sz w:val="24"/>
          <w:szCs w:val="24"/>
          <w:bCs/>
          <w:rFonts w:ascii="宋体" w:hAnsi="宋体" w:hint="eastAsia"/>
        </w:rPr>
      </w:r>
    </w:p>
    <w:p>
      <w:pPr>
        <w:pStyle w:val="Normal"/>
        <w:jc w:val="start"/>
        <w:widowControl/>
        <w:spacing w:afterAutospacing="false" w:beforeAutospacing="false" w:line="360" w:lineRule="auto"/>
        <w:ind w:firstLine="480" w:firstLineChars="200"/>
        <w:rPr>
          <w:sz w:val="24"/>
          <w:szCs w:val="24"/>
          <w:kern w:val="0"/>
          <w:rFonts w:ascii="宋体" w:hAnsi="宋体" w:hint="eastAsia"/>
        </w:rPr>
      </w:pPr>
      <w:r>
        <w:rPr>
          <w:sz w:val="24"/>
          <w:szCs w:val="24"/>
          <w:kern w:val="0"/>
          <w:rFonts w:ascii="宋体" w:hAnsi="宋体" w:hint="eastAsia"/>
        </w:rPr>
        <w:t xml:space="preserve">4.1提起质疑的主体不是参与该政府采购项目活动的供应商；</w:t>
      </w:r>
      <w:r>
        <w:rPr>
          <w:sz w:val="24"/>
          <w:szCs w:val="24"/>
          <w:kern w:val="0"/>
          <w:rFonts w:ascii="宋体" w:hAnsi="宋体" w:hint="eastAsia"/>
        </w:rPr>
      </w:r>
    </w:p>
    <w:p>
      <w:pPr>
        <w:pStyle w:val="Normal"/>
        <w:jc w:val="start"/>
        <w:widowControl/>
        <w:spacing w:afterAutospacing="false" w:beforeAutospacing="false" w:line="360" w:lineRule="auto"/>
        <w:ind w:firstLine="480" w:firstLineChars="200"/>
        <w:rPr>
          <w:sz w:val="24"/>
          <w:szCs w:val="24"/>
          <w:kern w:val="0"/>
          <w:rFonts w:ascii="宋体" w:hAnsi="宋体" w:hint="eastAsia"/>
        </w:rPr>
      </w:pPr>
      <w:r>
        <w:rPr>
          <w:sz w:val="24"/>
          <w:szCs w:val="24"/>
          <w:kern w:val="0"/>
          <w:rFonts w:ascii="宋体" w:hAnsi="宋体" w:hint="eastAsia"/>
        </w:rPr>
        <w:t xml:space="preserve">4.2提起质疑的时间超过规定时限的；</w:t>
      </w:r>
      <w:r>
        <w:rPr>
          <w:sz w:val="24"/>
          <w:szCs w:val="24"/>
          <w:kern w:val="0"/>
          <w:rFonts w:ascii="宋体" w:hAnsi="宋体" w:hint="eastAsia"/>
        </w:rPr>
      </w:r>
    </w:p>
    <w:p>
      <w:pPr>
        <w:pStyle w:val="Normal"/>
        <w:jc w:val="start"/>
        <w:widowControl/>
        <w:spacing w:afterAutospacing="false" w:beforeAutospacing="false" w:line="360" w:lineRule="auto"/>
        <w:ind w:firstLine="480" w:firstLineChars="200"/>
        <w:rPr>
          <w:sz w:val="24"/>
          <w:szCs w:val="24"/>
          <w:kern w:val="0"/>
          <w:rFonts w:ascii="宋体" w:hAnsi="宋体" w:hint="eastAsia"/>
        </w:rPr>
      </w:pPr>
      <w:r>
        <w:rPr>
          <w:sz w:val="24"/>
          <w:szCs w:val="24"/>
          <w:kern w:val="0"/>
          <w:rFonts w:ascii="宋体" w:hAnsi="宋体" w:hint="eastAsia"/>
        </w:rPr>
        <w:t xml:space="preserve">4.3质疑材料不完整的；</w:t>
      </w:r>
      <w:r>
        <w:rPr>
          <w:sz w:val="24"/>
          <w:szCs w:val="24"/>
          <w:kern w:val="0"/>
          <w:rFonts w:ascii="宋体" w:hAnsi="宋体" w:hint="eastAsia"/>
        </w:rPr>
      </w:r>
    </w:p>
    <w:p>
      <w:pPr>
        <w:pStyle w:val="Normal"/>
        <w:jc w:val="start"/>
        <w:widowControl/>
        <w:spacing w:afterAutospacing="false" w:beforeAutospacing="false" w:line="360" w:lineRule="auto"/>
        <w:ind w:firstLine="480" w:firstLineChars="200"/>
        <w:rPr>
          <w:sz w:val="24"/>
          <w:szCs w:val="24"/>
          <w:kern w:val="0"/>
          <w:rFonts w:ascii="宋体" w:hAnsi="宋体" w:hint="eastAsia"/>
        </w:rPr>
      </w:pPr>
      <w:r>
        <w:rPr>
          <w:sz w:val="24"/>
          <w:szCs w:val="24"/>
          <w:kern w:val="0"/>
          <w:rFonts w:ascii="宋体" w:hAnsi="宋体" w:hint="eastAsia"/>
        </w:rPr>
        <w:t xml:space="preserve">4.4质疑事项含有主观猜测等内容且未提供有效线索、难以查证的；</w:t>
      </w:r>
      <w:r>
        <w:rPr>
          <w:sz w:val="24"/>
          <w:szCs w:val="24"/>
          <w:kern w:val="0"/>
          <w:rFonts w:ascii="宋体" w:hAnsi="宋体" w:hint="eastAsia"/>
        </w:rPr>
      </w:r>
    </w:p>
    <w:p>
      <w:pPr>
        <w:pStyle w:val="Normal"/>
        <w:jc w:val="start"/>
        <w:widowControl/>
        <w:spacing w:afterAutospacing="false" w:beforeAutospacing="false" w:line="360" w:lineRule="auto"/>
        <w:ind w:firstLine="480" w:firstLineChars="200"/>
        <w:rPr>
          <w:sz w:val="24"/>
          <w:szCs w:val="24"/>
          <w:kern w:val="0"/>
          <w:rFonts w:ascii="宋体" w:hAnsi="宋体" w:hint="eastAsia"/>
        </w:rPr>
      </w:pPr>
      <w:r>
        <w:rPr>
          <w:sz w:val="24"/>
          <w:szCs w:val="24"/>
          <w:kern w:val="0"/>
          <w:rFonts w:ascii="宋体" w:hAnsi="宋体" w:hint="eastAsia"/>
        </w:rPr>
        <w:t xml:space="preserve">4.5对其他响应供应商的响应文件详细内容质疑，无法提供合法来源渠道的；</w:t>
      </w:r>
      <w:r>
        <w:rPr>
          <w:sz w:val="24"/>
          <w:szCs w:val="24"/>
          <w:kern w:val="0"/>
          <w:rFonts w:ascii="宋体" w:hAnsi="宋体" w:hint="eastAsia"/>
        </w:rPr>
      </w:r>
    </w:p>
    <w:p>
      <w:pPr>
        <w:pStyle w:val="Normal"/>
        <w:jc w:val="start"/>
        <w:widowControl/>
        <w:spacing w:afterAutospacing="false" w:beforeAutospacing="false" w:line="360" w:lineRule="auto"/>
        <w:ind w:firstLine="480" w:firstLineChars="200"/>
        <w:rPr>
          <w:sz w:val="24"/>
          <w:szCs w:val="24"/>
          <w:kern w:val="0"/>
          <w:rFonts w:ascii="宋体" w:hAnsi="宋体" w:hint="eastAsia"/>
        </w:rPr>
      </w:pPr>
      <w:r>
        <w:rPr>
          <w:sz w:val="24"/>
          <w:szCs w:val="24"/>
          <w:kern w:val="0"/>
          <w:rFonts w:ascii="宋体" w:hAnsi="宋体" w:hint="eastAsia"/>
        </w:rPr>
        <w:t xml:space="preserve">4.6质疑事项已进入投诉处理、行政复议或行政诉讼程序的。</w:t>
      </w:r>
      <w:r>
        <w:rPr>
          <w:sz w:val="24"/>
          <w:szCs w:val="24"/>
          <w:kern w:val="0"/>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5、经审查符合质疑条件的，自收到质疑之日起即为受理。采购人及采购代理机构将在质疑受理后</w:t>
      </w:r>
      <w:r>
        <w:rPr>
          <w:sz w:val="24"/>
          <w:bCs/>
          <w:rFonts w:ascii="宋体" w:hAnsi="宋体"/>
        </w:rPr>
        <w:t xml:space="preserve">7</w:t>
      </w:r>
      <w:r>
        <w:rPr>
          <w:sz w:val="24"/>
          <w:bCs/>
          <w:rFonts w:ascii="宋体" w:hAnsi="宋体" w:hint="eastAsia"/>
        </w:rPr>
        <w:t xml:space="preserve">个工作日内作出答复或相关处理决定，并以书面形式通知质疑人，答复的内容不得涉及商业秘密。</w:t>
      </w:r>
      <w:r>
        <w:rPr>
          <w:sz w:val="24"/>
          <w:bCs/>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6、质疑人在答复期满前撤回质疑的，应由法定代表人或授权代表人签字确认，即终止质疑处理程序。质疑人不得以同一理由再次提出质疑。</w:t>
      </w:r>
      <w:r>
        <w:rPr>
          <w:sz w:val="24"/>
          <w:bCs/>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质疑人应在答复期满后十五个工作日内提起投诉。</w:t>
      </w:r>
      <w:r>
        <w:rPr>
          <w:sz w:val="24"/>
          <w:bCs/>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7、质疑人有下列情形之一的，属于虚假、恶意质疑，将报六安市公共资源交易监督管理局予以处理。</w:t>
      </w:r>
      <w:r>
        <w:rPr>
          <w:sz w:val="24"/>
          <w:bCs/>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7.1一年内三次以上质疑均查无实据的；</w:t>
      </w:r>
      <w:r>
        <w:rPr>
          <w:sz w:val="24"/>
          <w:bCs/>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7.2捏造事实恶意诬陷他人、有意提供虚假质疑材料的</w:t>
      </w:r>
      <w:r>
        <w:rPr>
          <w:sz w:val="24"/>
          <w:rFonts w:ascii="宋体" w:hAnsi="宋体" w:hint="eastAsia"/>
        </w:rPr>
        <w:t xml:space="preserve">或者通过非法手段获取材料的。</w:t>
      </w:r>
      <w:r>
        <w:rPr>
          <w:sz w:val="24"/>
          <w:rFonts w:ascii="宋体" w:hAnsi="宋体" w:hint="eastAsia"/>
        </w:rPr>
      </w:r>
    </w:p>
    <w:p>
      <w:pPr>
        <w:pStyle w:val="UserStyle_17"/>
        <w:ind w:firstLine="0" w:firstLineChars="0" w:left="0"/>
        <w:rPr>
          <w:sz w:val="24"/>
          <w:rFonts w:ascii="宋体" w:hAnsi="宋体"/>
        </w:rPr>
      </w:pPr>
      <w:r>
        <w:rPr>
          <w:sz w:val="24"/>
          <w:rFonts w:ascii="宋体" w:hAnsi="宋体"/>
        </w:rPr>
      </w:r>
    </w:p>
    <w:p>
      <w:pPr>
        <w:pStyle w:val="UserStyle_17"/>
        <w:ind w:firstLine="0" w:firstLineChars="0" w:left="0"/>
        <w:rPr>
          <w:sz w:val="24"/>
          <w:rFonts w:ascii="宋体" w:hAnsi="宋体"/>
        </w:rPr>
      </w:pPr>
      <w:r>
        <w:rPr>
          <w:sz w:val="24"/>
          <w:rFonts w:ascii="宋体" w:hAnsi="宋体"/>
        </w:rPr>
      </w:r>
    </w:p>
    <w:p>
      <w:pPr>
        <w:pStyle w:val="UserStyle_17"/>
        <w:ind w:firstLine="0" w:firstLineChars="0" w:left="0"/>
        <w:rPr>
          <w:sz w:val="24"/>
          <w:rFonts w:ascii="宋体" w:hAnsi="宋体" w:hint="eastAsia"/>
        </w:rPr>
      </w:pPr>
      <w:r>
        <w:rPr>
          <w:sz w:val="24"/>
          <w:rFonts w:ascii="宋体" w:hAnsi="宋体" w:hint="eastAsia"/>
        </w:rPr>
      </w:r>
    </w:p>
    <w:p>
      <w:pPr>
        <w:pStyle w:val="Heading2"/>
        <w:jc w:val="center"/>
        <w:spacing w:after="0" w:afterAutospacing="false" w:before="0" w:beforeAutospacing="false" w:line="560" w:lineRule="exact"/>
        <w:rPr>
          <w:sz w:val="28"/>
          <w:szCs w:val="28"/>
          <w:rFonts w:ascii="宋体" w:hAnsi="宋体" w:eastAsia="宋体" w:hint="eastAsia"/>
        </w:rPr>
      </w:pPr>
      <w:bookmarkStart w:name="_Toc130812989" w:id="19"/>
      <w:bookmarkStart w:name="_Toc216158630" w:id="20"/>
      <w:bookmarkEnd w:id="19"/>
      <w:r>
        <w:rPr>
          <w:sz w:val="28"/>
          <w:szCs w:val="28"/>
          <w:rFonts w:ascii="宋体" w:hAnsi="宋体" w:eastAsia="宋体" w:hint="eastAsia"/>
        </w:rPr>
        <w:t xml:space="preserve">二、采购合同</w:t>
      </w:r>
      <w:r>
        <w:rPr>
          <w:sz w:val="28"/>
          <w:szCs w:val="28"/>
          <w:rFonts w:ascii="宋体" w:hAnsi="宋体" w:eastAsia="宋体" w:hint="eastAsia"/>
        </w:rPr>
      </w:r>
    </w:p>
    <w:p>
      <w:pPr>
        <w:pStyle w:val="Normal"/>
        <w:jc w:val="center"/>
        <w:rPr>
          <w:rFonts w:ascii="宋体" w:hAnsi="宋体" w:hint="eastAsia"/>
        </w:rPr>
      </w:pPr>
      <w:bookmarkEnd w:id="20"/>
      <w:bookmarkStart w:name="_Toc363199273" w:id="21"/>
      <w:r>
        <w:rPr>
          <w:rFonts w:ascii="宋体" w:hAnsi="宋体" w:hint="eastAsia"/>
        </w:rPr>
        <w:t xml:space="preserve">（甲乙双方可自行拟定</w:t>
      </w:r>
      <w:r>
        <w:rPr>
          <w:rFonts w:ascii="宋体" w:hAnsi="宋体" w:hint="eastAsia"/>
        </w:rPr>
        <w:t xml:space="preserve">）</w:t>
      </w:r>
      <w:r>
        <w:rPr>
          <w:rFonts w:ascii="宋体" w:hAnsi="宋体" w:hint="eastAsia"/>
        </w:rPr>
      </w:r>
    </w:p>
    <w:p>
      <w:pPr>
        <w:pStyle w:val="BodyText1I"/>
        <w:rPr>
          <w:rFonts w:ascii="宋体" w:hAnsi="宋体" w:hint="eastAsia"/>
        </w:rPr>
      </w:pPr>
      <w:r>
        <w:rPr>
          <w:rFonts w:ascii="宋体" w:hAnsi="宋体" w:hint="eastAsia"/>
        </w:rPr>
      </w:r>
    </w:p>
    <w:p>
      <w:pPr>
        <w:pStyle w:val="BodyText1I"/>
        <w:rPr>
          <w:rFonts w:ascii="宋体" w:hAnsi="宋体" w:hint="eastAsia"/>
        </w:rPr>
      </w:pPr>
      <w:r>
        <w:rPr>
          <w:rFonts w:ascii="宋体" w:hAnsi="宋体" w:hint="eastAsia"/>
        </w:rPr>
      </w:r>
    </w:p>
    <w:p>
      <w:pPr>
        <w:pStyle w:val="BodyText1I"/>
        <w:rPr>
          <w:rFonts w:ascii="宋体" w:hAnsi="宋体" w:hint="eastAsia"/>
        </w:rPr>
      </w:pPr>
      <w:r>
        <w:rPr>
          <w:rFonts w:ascii="宋体" w:hAnsi="宋体" w:hint="eastAsia"/>
        </w:rPr>
      </w:r>
    </w:p>
    <w:p>
      <w:pPr>
        <w:pStyle w:val="BodyText1I"/>
        <w:rPr>
          <w:rFonts w:ascii="宋体" w:hAnsi="宋体" w:hint="eastAsia"/>
        </w:rPr>
      </w:pPr>
      <w:r>
        <w:rPr>
          <w:rFonts w:ascii="宋体" w:hAnsi="宋体" w:hint="eastAsia"/>
        </w:rPr>
      </w:r>
    </w:p>
    <w:p>
      <w:pPr>
        <w:pStyle w:val="BodyText1I"/>
        <w:rPr>
          <w:rFonts w:ascii="宋体" w:hAnsi="宋体" w:hint="eastAsia"/>
        </w:rPr>
      </w:pPr>
      <w:r>
        <w:rPr>
          <w:rFonts w:ascii="宋体" w:hAnsi="宋体" w:hint="eastAsia"/>
        </w:rPr>
      </w:r>
    </w:p>
    <w:p>
      <w:pPr>
        <w:pStyle w:val="BodyText1I"/>
        <w:rPr>
          <w:rFonts w:ascii="宋体" w:hAnsi="宋体" w:hint="eastAsia"/>
        </w:rPr>
      </w:pPr>
      <w:r>
        <w:rPr>
          <w:rFonts w:ascii="宋体" w:hAnsi="宋体" w:hint="eastAsia"/>
        </w:rPr>
      </w:r>
    </w:p>
    <w:p>
      <w:pPr>
        <w:pStyle w:val="BodyText1I"/>
        <w:rPr>
          <w:rFonts w:ascii="宋体" w:hAnsi="宋体" w:hint="eastAsia"/>
        </w:rPr>
      </w:pPr>
      <w:r>
        <w:rPr>
          <w:rFonts w:ascii="宋体" w:hAnsi="宋体" w:hint="eastAsia"/>
        </w:rPr>
      </w:r>
    </w:p>
    <w:p>
      <w:pPr>
        <w:pStyle w:val="BodyText1I"/>
        <w:rPr>
          <w:rFonts w:ascii="宋体" w:hAnsi="宋体" w:hint="eastAsia"/>
        </w:rPr>
      </w:pPr>
      <w:r>
        <w:rPr>
          <w:rFonts w:ascii="宋体" w:hAnsi="宋体" w:hint="eastAsia"/>
        </w:rPr>
      </w:r>
    </w:p>
    <w:p>
      <w:pPr>
        <w:pStyle w:val="UserStyle_17"/>
        <w:ind w:firstLine="420"/>
        <w:rPr>
          <w:rFonts w:ascii="宋体" w:hAnsi="宋体" w:hint="eastAsia"/>
        </w:rPr>
      </w:pPr>
      <w:r>
        <w:rPr>
          <w:rFonts w:ascii="宋体" w:hAnsi="宋体" w:hint="eastAsia"/>
        </w:rPr>
      </w:r>
    </w:p>
    <w:p>
      <w:pPr>
        <w:pStyle w:val="Heading2"/>
        <w:jc w:val="center"/>
        <w:spacing w:after="0" w:afterAutospacing="false" w:before="0" w:beforeAutospacing="false" w:line="560" w:lineRule="exact"/>
        <w:rPr>
          <w:sz w:val="28"/>
          <w:szCs w:val="28"/>
          <w:rFonts w:ascii="宋体" w:hAnsi="宋体" w:eastAsia="宋体" w:hint="eastAsia"/>
        </w:rPr>
      </w:pPr>
      <w:bookmarkStart w:name="_Toc130812990" w:id="22"/>
      <w:bookmarkEnd w:id="22"/>
      <w:r>
        <w:br w:type="page"/>
        <w:rPr>
          <w:sz w:val="28"/>
          <w:szCs w:val="28"/>
          <w:rFonts w:ascii="宋体" w:hAnsi="宋体" w:eastAsia="宋体" w:hint="eastAsia"/>
        </w:rPr>
      </w:r>
      <w:r>
        <w:rPr>
          <w:sz w:val="28"/>
          <w:szCs w:val="28"/>
          <w:rFonts w:ascii="宋体" w:hAnsi="宋体" w:eastAsia="宋体" w:hint="eastAsia"/>
        </w:rPr>
        <w:t xml:space="preserve">三、采购需求</w:t>
      </w:r>
      <w:r>
        <w:rPr>
          <w:sz w:val="28"/>
          <w:szCs w:val="28"/>
          <w:rFonts w:ascii="宋体" w:hAnsi="宋体" w:eastAsia="宋体" w:hint="eastAsia"/>
        </w:rPr>
      </w:r>
    </w:p>
    <w:p>
      <w:pPr>
        <w:pStyle w:val="BodyText1I"/>
        <w:ind w:firstLine="0"/>
        <w:rPr>
          <w:bCs/>
          <w:rFonts w:ascii="宋体" w:hAnsi="宋体"/>
        </w:rPr>
      </w:pPr>
      <w:r>
        <w:rPr>
          <w:bCs/>
          <w:rFonts w:ascii="宋体" w:hAnsi="宋体"/>
        </w:rPr>
      </w:r>
    </w:p>
    <w:p>
      <w:pPr>
        <w:pStyle w:val="BodyText1I"/>
        <w:jc w:val="center"/>
        <w:ind w:firstLine="0"/>
        <w:rPr>
          <w:bCs/>
          <w:rFonts w:ascii="宋体" w:hAnsi="宋体" w:hint="eastAsia"/>
        </w:rPr>
      </w:pPr>
      <w:r>
        <w:rPr>
          <w:bCs/>
          <w:rFonts w:ascii="宋体" w:hAnsi="宋体" w:hint="eastAsia"/>
        </w:rPr>
        <w:t xml:space="preserve">详见工程量清单</w:t>
      </w:r>
      <w:r>
        <w:rPr>
          <w:bCs/>
          <w:rFonts w:ascii="宋体" w:hAnsi="宋体"/>
        </w:rPr>
      </w:r>
    </w:p>
    <w:p>
      <w:pPr>
        <w:pStyle w:val="BodyText1I"/>
        <w:ind w:firstLine="0"/>
        <w:rPr>
          <w:bCs/>
          <w:rFonts w:ascii="宋体" w:hAnsi="宋体"/>
        </w:rPr>
      </w:pPr>
      <w:r>
        <w:rPr>
          <w:bCs/>
          <w:rFonts w:ascii="宋体" w:hAnsi="宋体"/>
        </w:rPr>
      </w:r>
    </w:p>
    <w:p>
      <w:pPr>
        <w:pStyle w:val="BodyText1I"/>
        <w:ind w:firstLine="0"/>
        <w:rPr>
          <w:bCs/>
          <w:rFonts w:ascii="宋体" w:hAnsi="宋体"/>
        </w:rPr>
      </w:pPr>
      <w:r>
        <w:rPr>
          <w:bCs/>
          <w:rFonts w:ascii="宋体" w:hAnsi="宋体"/>
        </w:rPr>
      </w:r>
    </w:p>
    <w:p>
      <w:pPr>
        <w:pStyle w:val="BodyText1I"/>
        <w:ind w:firstLine="0"/>
        <w:rPr>
          <w:bCs/>
          <w:rFonts w:ascii="宋体" w:hAnsi="宋体"/>
        </w:rPr>
      </w:pPr>
      <w:r>
        <w:rPr>
          <w:bCs/>
          <w:rFonts w:ascii="宋体" w:hAnsi="宋体"/>
        </w:rPr>
      </w:r>
    </w:p>
    <w:p>
      <w:pPr>
        <w:pStyle w:val="BodyText1I"/>
        <w:ind w:firstLine="0"/>
        <w:rPr>
          <w:bCs/>
          <w:rFonts w:ascii="宋体" w:hAnsi="宋体"/>
        </w:rPr>
      </w:pPr>
      <w:r>
        <w:rPr>
          <w:bCs/>
          <w:rFonts w:ascii="宋体" w:hAnsi="宋体"/>
        </w:rPr>
      </w:r>
    </w:p>
    <w:p>
      <w:pPr>
        <w:pStyle w:val="BodyText1I"/>
        <w:ind w:firstLine="0"/>
        <w:rPr>
          <w:bCs/>
          <w:rFonts w:ascii="宋体" w:hAnsi="宋体"/>
        </w:rPr>
      </w:pPr>
      <w:r>
        <w:rPr>
          <w:bCs/>
          <w:rFonts w:ascii="宋体" w:hAnsi="宋体"/>
        </w:rPr>
      </w:r>
    </w:p>
    <w:p>
      <w:pPr>
        <w:pStyle w:val="BodyText1I"/>
        <w:ind w:firstLine="0"/>
        <w:rPr>
          <w:bCs/>
          <w:rFonts w:ascii="宋体" w:hAnsi="宋体"/>
        </w:rPr>
      </w:pPr>
      <w:r>
        <w:rPr>
          <w:bCs/>
          <w:rFonts w:ascii="宋体" w:hAnsi="宋体"/>
        </w:rPr>
      </w:r>
    </w:p>
    <w:p>
      <w:pPr>
        <w:pStyle w:val="BodyText1I"/>
        <w:ind w:firstLine="0"/>
        <w:rPr>
          <w:bCs/>
          <w:rFonts w:ascii="宋体" w:hAnsi="宋体"/>
        </w:rPr>
      </w:pPr>
      <w:r>
        <w:rPr>
          <w:bCs/>
          <w:rFonts w:ascii="宋体" w:hAnsi="宋体"/>
        </w:rPr>
      </w:r>
    </w:p>
    <w:p>
      <w:pPr>
        <w:pStyle w:val="BodyText1I"/>
        <w:ind w:firstLine="0"/>
        <w:rPr>
          <w:bCs/>
          <w:rFonts w:ascii="宋体" w:hAnsi="宋体"/>
        </w:rPr>
      </w:pPr>
      <w:r>
        <w:rPr>
          <w:bCs/>
          <w:rFonts w:ascii="宋体" w:hAnsi="宋体"/>
        </w:rPr>
      </w:r>
    </w:p>
    <w:p>
      <w:pPr>
        <w:pStyle w:val="BodyText1I"/>
        <w:ind w:firstLine="0"/>
        <w:rPr>
          <w:bCs/>
          <w:rFonts w:ascii="宋体" w:hAnsi="宋体"/>
        </w:rPr>
      </w:pPr>
      <w:r>
        <w:rPr>
          <w:bCs/>
          <w:rFonts w:ascii="宋体" w:hAnsi="宋体"/>
        </w:rPr>
      </w:r>
    </w:p>
    <w:p>
      <w:pPr>
        <w:pStyle w:val="Heading2"/>
        <w:jc w:val="center"/>
        <w:spacing w:after="0" w:afterAutospacing="false" w:before="0" w:beforeAutospacing="false" w:line="560" w:lineRule="exact"/>
        <w:rPr>
          <w:sz w:val="28"/>
          <w:szCs w:val="28"/>
          <w:rFonts w:ascii="宋体" w:hAnsi="宋体" w:eastAsia="宋体" w:hint="eastAsia"/>
        </w:rPr>
      </w:pPr>
      <w:bookmarkStart w:name="_Toc130812991" w:id="23"/>
      <w:bookmarkEnd w:id="21"/>
      <w:bookmarkStart w:name="_Toc6567" w:id="24"/>
      <w:bookmarkEnd w:id="23"/>
      <w:bookmarkEnd w:id="24"/>
      <w:r>
        <w:br w:type="page"/>
        <w:rPr>
          <w:sz w:val="28"/>
          <w:szCs w:val="28"/>
          <w:rFonts w:ascii="宋体" w:hAnsi="宋体" w:eastAsia="宋体" w:hint="eastAsia"/>
        </w:rPr>
      </w:r>
      <w:r>
        <w:rPr>
          <w:sz w:val="28"/>
          <w:szCs w:val="28"/>
          <w:rFonts w:ascii="宋体" w:hAnsi="宋体" w:eastAsia="宋体" w:hint="eastAsia"/>
        </w:rPr>
        <w:t xml:space="preserve">四、</w:t>
      </w:r>
      <w:r>
        <w:rPr>
          <w:sz w:val="28"/>
          <w:szCs w:val="28"/>
          <w:rFonts w:ascii="宋体" w:hAnsi="宋体" w:eastAsia="宋体" w:hint="eastAsia"/>
        </w:rPr>
        <w:t xml:space="preserve">响应文件格式</w:t>
      </w:r>
      <w:r>
        <w:rPr>
          <w:sz w:val="28"/>
          <w:szCs w:val="28"/>
          <w:rFonts w:ascii="宋体" w:hAnsi="宋体" w:eastAsia="宋体"/>
        </w:rPr>
      </w:r>
    </w:p>
    <w:p>
      <w:pPr>
        <w:pStyle w:val="Normal"/>
        <w:jc w:val="center"/>
        <w:spacing w:afterAutospacing="false" w:beforeAutospacing="false" w:line="500" w:lineRule="exact"/>
        <w:rPr>
          <w:b w:val="1"/>
          <w:sz w:val="32"/>
          <w:rFonts w:ascii="宋体" w:hAnsi="宋体"/>
        </w:rPr>
      </w:pPr>
      <w:r>
        <w:rPr>
          <w:b w:val="1"/>
          <w:sz w:val="32"/>
          <w:rFonts w:ascii="宋体" w:hAnsi="宋体"/>
        </w:rPr>
      </w:r>
    </w:p>
    <w:p>
      <w:pPr>
        <w:pStyle w:val="Normal"/>
        <w:spacing w:afterAutospacing="false" w:beforeAutospacing="false" w:line="500" w:lineRule="exact"/>
        <w:rPr>
          <w:b w:val="1"/>
          <w:u w:val="1"/>
          <w:sz w:val="32"/>
          <w:rFonts w:ascii="宋体" w:hAnsi="宋体" w:hint="eastAsia"/>
        </w:rPr>
      </w:pPr>
      <w:r>
        <w:rPr>
          <w:b w:val="1"/>
          <w:u w:val="1"/>
          <w:sz w:val="32"/>
          <w:rFonts w:ascii="宋体" w:hAnsi="宋体" w:hint="eastAsia"/>
        </w:rPr>
        <w:t xml:space="preserve">　　　　　　　 </w:t>
      </w:r>
      <w:r>
        <w:rPr>
          <w:b w:val="1"/>
          <w:sz w:val="32"/>
          <w:rFonts w:ascii="宋体" w:hAnsi="宋体" w:hint="eastAsia"/>
        </w:rPr>
        <w:t xml:space="preserve">项目</w:t>
      </w:r>
      <w:r>
        <w:rPr>
          <w:b w:val="1"/>
          <w:sz w:val="32"/>
          <w:rFonts w:ascii="宋体" w:hAnsi="宋体"/>
        </w:rPr>
      </w:r>
    </w:p>
    <w:p>
      <w:pPr>
        <w:pStyle w:val="Normal"/>
        <w:spacing w:afterAutospacing="false" w:beforeAutospacing="false" w:line="900" w:lineRule="exact"/>
        <w:rPr>
          <w:b w:val="1"/>
          <w:sz w:val="72"/>
          <w:rFonts w:ascii="宋体" w:hAnsi="宋体"/>
        </w:rPr>
      </w:pPr>
      <w:r>
        <w:rPr>
          <w:b w:val="1"/>
          <w:sz w:val="72"/>
          <w:rFonts w:ascii="宋体" w:hAnsi="宋体"/>
        </w:rPr>
      </w:r>
    </w:p>
    <w:p>
      <w:pPr>
        <w:pStyle w:val="Normal"/>
        <w:jc w:val="center"/>
        <w:spacing w:afterAutospacing="false" w:beforeAutospacing="false" w:line="900" w:lineRule="exact"/>
        <w:rPr>
          <w:b w:val="1"/>
          <w:sz w:val="72"/>
          <w:rFonts w:ascii="宋体" w:hAnsi="宋体" w:hint="eastAsia"/>
        </w:rPr>
      </w:pPr>
      <w:r>
        <w:rPr>
          <w:b w:val="1"/>
          <w:sz w:val="72"/>
          <w:rFonts w:ascii="宋体" w:hAnsi="宋体" w:hint="eastAsia"/>
        </w:rPr>
        <w:t xml:space="preserve">响</w:t>
      </w:r>
      <w:r>
        <w:rPr>
          <w:b w:val="1"/>
          <w:sz w:val="72"/>
          <w:rFonts w:ascii="宋体" w:hAnsi="宋体"/>
        </w:rPr>
      </w:r>
    </w:p>
    <w:p>
      <w:pPr>
        <w:pStyle w:val="Normal"/>
        <w:jc w:val="center"/>
        <w:spacing w:afterAutospacing="false" w:beforeAutospacing="false" w:line="900" w:lineRule="exact"/>
        <w:rPr>
          <w:b w:val="1"/>
          <w:sz w:val="72"/>
          <w:rFonts w:ascii="宋体" w:hAnsi="宋体"/>
        </w:rPr>
      </w:pPr>
      <w:r>
        <w:rPr>
          <w:b w:val="1"/>
          <w:sz w:val="72"/>
          <w:rFonts w:ascii="宋体" w:hAnsi="宋体"/>
        </w:rPr>
      </w:r>
    </w:p>
    <w:p>
      <w:pPr>
        <w:pStyle w:val="Normal"/>
        <w:jc w:val="center"/>
        <w:spacing w:afterAutospacing="false" w:beforeAutospacing="false" w:line="900" w:lineRule="exact"/>
        <w:rPr>
          <w:b w:val="1"/>
          <w:sz w:val="72"/>
          <w:rFonts w:ascii="宋体" w:hAnsi="宋体" w:hint="eastAsia"/>
        </w:rPr>
      </w:pPr>
      <w:r>
        <w:rPr>
          <w:b w:val="1"/>
          <w:sz w:val="72"/>
          <w:rFonts w:ascii="宋体" w:hAnsi="宋体" w:hint="eastAsia"/>
        </w:rPr>
        <w:t xml:space="preserve">应</w:t>
      </w:r>
      <w:r>
        <w:rPr>
          <w:b w:val="1"/>
          <w:sz w:val="72"/>
          <w:rFonts w:ascii="宋体" w:hAnsi="宋体"/>
        </w:rPr>
      </w:r>
    </w:p>
    <w:p>
      <w:pPr>
        <w:pStyle w:val="Normal"/>
        <w:jc w:val="center"/>
        <w:spacing w:afterAutospacing="false" w:beforeAutospacing="false" w:line="900" w:lineRule="exact"/>
        <w:rPr>
          <w:b w:val="1"/>
          <w:sz w:val="72"/>
          <w:rFonts w:ascii="宋体" w:hAnsi="宋体"/>
        </w:rPr>
      </w:pPr>
      <w:r>
        <w:rPr>
          <w:b w:val="1"/>
          <w:sz w:val="72"/>
          <w:rFonts w:ascii="宋体" w:hAnsi="宋体"/>
        </w:rPr>
      </w:r>
    </w:p>
    <w:p>
      <w:pPr>
        <w:pStyle w:val="Normal"/>
        <w:jc w:val="center"/>
        <w:spacing w:afterAutospacing="false" w:beforeAutospacing="false" w:line="900" w:lineRule="exact"/>
        <w:rPr>
          <w:b w:val="1"/>
          <w:sz w:val="72"/>
          <w:rFonts w:ascii="宋体" w:hAnsi="宋体" w:hint="eastAsia"/>
        </w:rPr>
      </w:pPr>
      <w:r>
        <w:rPr>
          <w:b w:val="1"/>
          <w:sz w:val="72"/>
          <w:rFonts w:ascii="宋体" w:hAnsi="宋体" w:hint="eastAsia"/>
        </w:rPr>
        <w:t xml:space="preserve">文</w:t>
      </w:r>
      <w:r>
        <w:rPr>
          <w:b w:val="1"/>
          <w:sz w:val="72"/>
          <w:rFonts w:ascii="宋体" w:hAnsi="宋体"/>
        </w:rPr>
      </w:r>
    </w:p>
    <w:p>
      <w:pPr>
        <w:pStyle w:val="Normal"/>
        <w:jc w:val="center"/>
        <w:spacing w:afterAutospacing="false" w:beforeAutospacing="false" w:line="900" w:lineRule="exact"/>
        <w:rPr>
          <w:b w:val="1"/>
          <w:sz w:val="72"/>
          <w:rFonts w:ascii="宋体" w:hAnsi="宋体"/>
        </w:rPr>
      </w:pPr>
      <w:r>
        <w:rPr>
          <w:b w:val="1"/>
          <w:sz w:val="72"/>
          <w:rFonts w:ascii="宋体" w:hAnsi="宋体"/>
        </w:rPr>
      </w:r>
    </w:p>
    <w:p>
      <w:pPr>
        <w:pStyle w:val="Normal"/>
        <w:jc w:val="center"/>
        <w:rPr>
          <w:b w:val="1"/>
          <w:sz w:val="72"/>
          <w:rFonts w:ascii="宋体" w:hAnsi="宋体" w:hint="eastAsia"/>
        </w:rPr>
      </w:pPr>
      <w:r>
        <w:rPr>
          <w:b w:val="1"/>
          <w:sz w:val="72"/>
          <w:rFonts w:ascii="宋体" w:hAnsi="宋体" w:hint="eastAsia"/>
        </w:rPr>
        <w:t xml:space="preserve">件</w:t>
      </w:r>
      <w:r>
        <w:rPr>
          <w:b w:val="1"/>
          <w:sz w:val="72"/>
          <w:rFonts w:ascii="宋体" w:hAnsi="宋体"/>
        </w:rPr>
      </w:r>
    </w:p>
    <w:p>
      <w:pPr>
        <w:pStyle w:val="Normal"/>
        <w:jc w:val="center"/>
        <w:spacing w:after="135" w:afterAutospacing="false" w:beforeAutospacing="false" w:lineRule="auto"/>
        <w:rPr>
          <w:b w:val="1"/>
          <w:sz w:val="72"/>
          <w:rFonts w:ascii="宋体" w:hAnsi="宋体"/>
        </w:rPr>
      </w:pPr>
      <w:r>
        <w:rPr>
          <w:b w:val="1"/>
          <w:sz w:val="72"/>
          <w:rFonts w:ascii="宋体" w:hAnsi="宋体"/>
        </w:rPr>
      </w:r>
    </w:p>
    <w:p>
      <w:pPr>
        <w:pStyle w:val="Normal"/>
        <w:jc w:val="center"/>
        <w:spacing w:after="135" w:afterAutospacing="false" w:beforeAutospacing="false" w:line="500" w:lineRule="exact"/>
        <w:rPr>
          <w:b w:val="1"/>
          <w:sz w:val="30"/>
          <w:szCs w:val="30"/>
          <w:rFonts w:ascii="宋体" w:hAnsi="宋体" w:hint="eastAsia"/>
        </w:rPr>
      </w:pPr>
      <w:r>
        <w:rPr>
          <w:b w:val="1"/>
          <w:sz w:val="30"/>
          <w:szCs w:val="30"/>
          <w:rFonts w:ascii="宋体" w:hAnsi="宋体" w:hint="eastAsia"/>
        </w:rPr>
        <w:t xml:space="preserve">第</w:t>
      </w:r>
      <w:r>
        <w:rPr>
          <w:b w:val="1"/>
          <w:u w:val="1"/>
          <w:sz w:val="30"/>
          <w:szCs w:val="30"/>
          <w:rFonts w:ascii="宋体" w:hAnsi="宋体" w:hint="eastAsia"/>
        </w:rPr>
        <w:t xml:space="preserve">   </w:t>
      </w:r>
      <w:r>
        <w:rPr>
          <w:b w:val="1"/>
          <w:sz w:val="30"/>
          <w:szCs w:val="30"/>
          <w:rFonts w:ascii="宋体" w:hAnsi="宋体" w:hint="eastAsia"/>
        </w:rPr>
        <w:t xml:space="preserve">包</w:t>
      </w:r>
      <w:r>
        <w:rPr>
          <w:b w:val="1"/>
          <w:sz w:val="30"/>
          <w:szCs w:val="30"/>
          <w:rFonts w:ascii="宋体" w:hAnsi="宋体"/>
        </w:rPr>
      </w:r>
    </w:p>
    <w:p>
      <w:pPr>
        <w:pStyle w:val="Normal"/>
        <w:jc w:val="center"/>
        <w:spacing w:after="135" w:afterAutospacing="false" w:beforeAutospacing="false" w:line="500" w:lineRule="exact"/>
        <w:rPr>
          <w:b w:val="1"/>
          <w:sz w:val="72"/>
          <w:rFonts w:ascii="宋体" w:hAnsi="宋体"/>
        </w:rPr>
      </w:pPr>
      <w:r>
        <w:rPr>
          <w:b w:val="1"/>
          <w:sz w:val="72"/>
          <w:rFonts w:ascii="宋体" w:hAnsi="宋体"/>
        </w:rPr>
      </w:r>
    </w:p>
    <w:p>
      <w:pPr>
        <w:pStyle w:val="Normal"/>
        <w:spacing w:after="135" w:afterAutospacing="false" w:beforeAutospacing="false" w:line="500" w:lineRule="exact"/>
        <w:ind w:firstLine="3052" w:firstLineChars="950"/>
        <w:rPr>
          <w:b w:val="1"/>
          <w:sz w:val="32"/>
          <w:rFonts w:ascii="宋体" w:hAnsi="宋体" w:hint="eastAsia"/>
        </w:rPr>
      </w:pPr>
      <w:r>
        <w:rPr>
          <w:b w:val="1"/>
          <w:sz w:val="32"/>
          <w:rFonts w:ascii="宋体" w:hAnsi="宋体" w:hint="eastAsia"/>
        </w:rPr>
        <w:t xml:space="preserve">供应商：</w:t>
      </w:r>
      <w:r>
        <w:rPr>
          <w:b w:val="1"/>
          <w:u w:val="1"/>
          <w:sz w:val="32"/>
          <w:rFonts w:ascii="宋体" w:hAnsi="宋体"/>
        </w:rPr>
      </w:r>
    </w:p>
    <w:p>
      <w:pPr>
        <w:pStyle w:val="Normal"/>
        <w:spacing w:after="135" w:afterAutospacing="false" w:beforeAutospacing="false" w:line="500" w:lineRule="exact"/>
        <w:ind w:firstLine="3052" w:firstLineChars="950"/>
        <w:rPr>
          <w:b w:val="1"/>
          <w:sz w:val="32"/>
          <w:rFonts w:ascii="宋体" w:hAnsi="宋体" w:hint="eastAsia"/>
        </w:rPr>
      </w:pPr>
      <w:r>
        <w:rPr>
          <w:b w:val="1"/>
          <w:sz w:val="32"/>
          <w:rFonts w:ascii="宋体" w:hAnsi="宋体" w:hint="eastAsia"/>
        </w:rPr>
        <w:t xml:space="preserve">年  月  日</w:t>
      </w:r>
      <w:r>
        <w:rPr>
          <w:b w:val="1"/>
          <w:sz w:val="32"/>
          <w:rFonts w:ascii="宋体" w:hAnsi="宋体"/>
        </w:rPr>
      </w:r>
    </w:p>
    <w:p>
      <w:pPr>
        <w:pStyle w:val="Normal"/>
        <w:jc w:val="center"/>
        <w:spacing w:after="135" w:afterAutospacing="false" w:beforeAutospacing="false" w:line="500" w:lineRule="exact"/>
        <w:rPr>
          <w:b w:val="1"/>
          <w:sz w:val="32"/>
          <w:rFonts w:ascii="宋体" w:hAnsi="宋体"/>
        </w:rPr>
      </w:pPr>
      <w:r>
        <w:rPr>
          <w:b w:val="1"/>
          <w:sz w:val="32"/>
          <w:rFonts w:ascii="宋体" w:hAnsi="宋体"/>
        </w:rPr>
      </w:r>
    </w:p>
    <w:p>
      <w:pPr>
        <w:pStyle w:val="Normal"/>
        <w:spacing w:afterAutospacing="false" w:beforeAutospacing="false" w:line="360" w:lineRule="auto"/>
        <w:rPr>
          <w:sz w:val="24"/>
          <w:szCs w:val="28"/>
          <w:rFonts w:ascii="宋体" w:hAnsi="宋体"/>
        </w:rPr>
      </w:pPr>
      <w:r>
        <w:rPr>
          <w:sz w:val="24"/>
          <w:szCs w:val="28"/>
          <w:rFonts w:ascii="宋体" w:hAnsi="宋体"/>
        </w:rPr>
      </w:r>
    </w:p>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92" w:id="25"/>
      <w:bookmarkStart w:name="_Toc6954" w:id="26"/>
      <w:bookmarkEnd w:id="25"/>
      <w:bookmarkEnd w:id="26"/>
      <w:r>
        <w:rPr>
          <w:sz w:val="24"/>
          <w:szCs w:val="24"/>
          <w:rFonts w:ascii="宋体" w:hAnsi="宋体" w:eastAsia="宋体" w:hint="eastAsia"/>
        </w:rPr>
        <w:t xml:space="preserve">响应文件资料清单</w:t>
      </w:r>
      <w:r>
        <w:rPr>
          <w:sz w:val="24"/>
          <w:szCs w:val="24"/>
          <w:rFonts w:ascii="宋体" w:hAnsi="宋体" w:eastAsia="宋体"/>
        </w:rPr>
      </w:r>
    </w:p>
    <w:tbl>
      <w:tblPr>
        <w:tblW w:w="8505" w:type="dxa"/>
        <w:tblInd w:type="dxa" w:w="0"/>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1050"/>
        <w:gridCol w:w="6038"/>
        <w:gridCol w:w="1417"/>
      </w:tblGrid>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5" w:hRule="atLeast"/>
        </w:trPr>
        <w:tc>
          <w:tcPr>
            <w:tcW w:w="1050" w:type="dxa"/>
            <w:vAlign w:val="center"/>
            <w:textDirection w:val="lrTb"/>
          </w:tcPr>
          <w:p>
            <w:pPr>
              <w:pStyle w:val="Normal"/>
              <w:jc w:val="center"/>
              <w:spacing w:afterAutospacing="false" w:beforeAutospacing="false" w:line="400" w:lineRule="exact"/>
              <w:rPr>
                <w:b w:val="1"/>
                <w:sz w:val="24"/>
                <w:rFonts w:ascii="宋体" w:hAnsi="宋体" w:hint="eastAsia"/>
              </w:rPr>
            </w:pPr>
            <w:r>
              <w:rPr>
                <w:b w:val="1"/>
                <w:sz w:val="24"/>
                <w:rFonts w:ascii="宋体" w:hAnsi="宋体" w:hint="eastAsia"/>
              </w:rPr>
              <w:t xml:space="preserve">序号</w:t>
            </w:r>
            <w:r>
              <w:rPr>
                <w:b w:val="1"/>
                <w:sz w:val="24"/>
                <w:rFonts w:ascii="宋体" w:hAnsi="宋体"/>
              </w:rPr>
            </w:r>
          </w:p>
        </w:tc>
        <w:tc>
          <w:tcPr>
            <w:tcW w:w="6038" w:type="dxa"/>
            <w:vAlign w:val="center"/>
            <w:textDirection w:val="lrTb"/>
          </w:tcPr>
          <w:p>
            <w:pPr>
              <w:pStyle w:val="Normal"/>
              <w:jc w:val="center"/>
              <w:spacing w:afterAutospacing="false" w:beforeAutospacing="false" w:line="400" w:lineRule="exact"/>
              <w:rPr>
                <w:b w:val="1"/>
                <w:sz w:val="24"/>
                <w:rFonts w:ascii="宋体" w:hAnsi="宋体" w:hint="eastAsia"/>
              </w:rPr>
            </w:pPr>
            <w:r>
              <w:rPr>
                <w:b w:val="1"/>
                <w:sz w:val="24"/>
                <w:rFonts w:ascii="宋体" w:hAnsi="宋体" w:hint="eastAsia"/>
              </w:rPr>
              <w:t xml:space="preserve">资料名称</w:t>
            </w:r>
            <w:r>
              <w:rPr>
                <w:b w:val="1"/>
                <w:sz w:val="24"/>
                <w:rFonts w:ascii="宋体" w:hAnsi="宋体"/>
              </w:rPr>
            </w:r>
          </w:p>
        </w:tc>
        <w:tc>
          <w:tcPr>
            <w:tcW w:w="1417" w:type="dxa"/>
            <w:vAlign w:val="center"/>
            <w:textDirection w:val="lrTb"/>
          </w:tcPr>
          <w:p>
            <w:pPr>
              <w:pStyle w:val="Normal"/>
              <w:jc w:val="center"/>
              <w:spacing w:afterAutospacing="false" w:beforeAutospacing="false" w:line="400" w:lineRule="exact"/>
              <w:rPr>
                <w:b w:val="1"/>
                <w:sz w:val="24"/>
                <w:rFonts w:ascii="宋体" w:hAnsi="宋体" w:hint="eastAsia"/>
              </w:rPr>
            </w:pPr>
            <w:r>
              <w:rPr>
                <w:b w:val="1"/>
                <w:sz w:val="24"/>
                <w:rFonts w:ascii="宋体" w:hAnsi="宋体" w:hint="eastAsia"/>
              </w:rPr>
              <w:t xml:space="preserve">备注</w:t>
            </w: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5" w:hRule="atLeast"/>
        </w:trPr>
        <w:tc>
          <w:tcPr>
            <w:tcW w:w="1050" w:type="dxa"/>
            <w:vAlign w:val="center"/>
            <w:textDirection w:val="lrTb"/>
          </w:tcPr>
          <w:p>
            <w:pPr>
              <w:pStyle w:val="Normal"/>
              <w:jc w:val="center"/>
              <w:rPr>
                <w:sz w:val="24"/>
                <w:rFonts w:ascii="Tahoma" w:hAnsi="Tahoma" w:hint="eastAsia"/>
              </w:rPr>
            </w:pPr>
            <w:r>
              <w:rPr>
                <w:sz w:val="24"/>
                <w:rFonts w:ascii="Tahoma" w:hAnsi="Tahoma" w:hint="eastAsia"/>
              </w:rPr>
              <w:t xml:space="preserve">一</w:t>
            </w:r>
            <w:r>
              <w:rPr>
                <w:sz w:val="24"/>
                <w:rFonts w:ascii="Tahoma" w:hAnsi="Tahoma"/>
              </w:rPr>
            </w:r>
          </w:p>
        </w:tc>
        <w:tc>
          <w:tcPr>
            <w:tcW w:w="6038" w:type="dxa"/>
            <w:vAlign w:val="center"/>
            <w:textDirection w:val="lrTb"/>
          </w:tcPr>
          <w:p>
            <w:pPr>
              <w:pStyle w:val="Normal"/>
              <w:spacing w:afterAutospacing="false" w:beforeAutospacing="false" w:line="360" w:lineRule="auto"/>
              <w:rPr>
                <w:sz w:val="24"/>
                <w:szCs w:val="24"/>
                <w:rFonts w:ascii="宋体" w:hAnsi="宋体" w:hint="eastAsia"/>
              </w:rPr>
            </w:pPr>
            <w:r>
              <w:rPr>
                <w:sz w:val="24"/>
                <w:szCs w:val="24"/>
                <w:rFonts w:ascii="宋体" w:hAnsi="宋体" w:hint="eastAsia"/>
              </w:rPr>
              <w:t xml:space="preserve">工程量清单报价书</w:t>
            </w:r>
            <w:r>
              <w:rPr>
                <w:sz w:val="24"/>
                <w:rFonts w:ascii="Tahoma" w:hAnsi="Tahoma"/>
              </w:rPr>
            </w:r>
          </w:p>
        </w:tc>
        <w:tc>
          <w:tcPr>
            <w:tcW w:w="1417" w:type="dxa"/>
            <w:vAlign w:val="center"/>
            <w:textDirection w:val="lrTb"/>
          </w:tcPr>
          <w:p>
            <w:pPr>
              <w:pStyle w:val="Normal"/>
              <w:jc w:val="center"/>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5" w:hRule="atLeast"/>
        </w:trPr>
        <w:tc>
          <w:tcPr>
            <w:tcW w:w="1050" w:type="dxa"/>
            <w:vAlign w:val="center"/>
            <w:textDirection w:val="lrTb"/>
          </w:tcPr>
          <w:p>
            <w:pPr>
              <w:pStyle w:val="Normal"/>
              <w:jc w:val="center"/>
              <w:rPr>
                <w:sz w:val="24"/>
                <w:rFonts w:ascii="Tahoma" w:hAnsi="Tahoma" w:hint="eastAsia"/>
              </w:rPr>
            </w:pPr>
            <w:r>
              <w:rPr>
                <w:sz w:val="24"/>
                <w:rFonts w:ascii="Tahoma" w:hAnsi="Tahoma" w:hint="eastAsia"/>
              </w:rPr>
              <w:t xml:space="preserve">二</w:t>
            </w:r>
            <w:r>
              <w:rPr>
                <w:sz w:val="24"/>
                <w:rFonts w:ascii="Tahoma" w:hAnsi="Tahoma"/>
              </w:rPr>
            </w:r>
          </w:p>
        </w:tc>
        <w:tc>
          <w:tcPr>
            <w:tcW w:w="6038" w:type="dxa"/>
            <w:vAlign w:val="center"/>
            <w:textDirection w:val="lrTb"/>
          </w:tcPr>
          <w:p>
            <w:pPr>
              <w:pStyle w:val="Normal"/>
              <w:spacing w:afterAutospacing="false" w:beforeAutospacing="false" w:line="360" w:lineRule="auto"/>
              <w:rPr>
                <w:sz w:val="24"/>
                <w:rFonts w:ascii="Tahoma" w:hAnsi="Tahoma" w:hint="eastAsia"/>
              </w:rPr>
            </w:pPr>
            <w:r>
              <w:rPr>
                <w:sz w:val="24"/>
                <w:rFonts w:ascii="Tahoma" w:hAnsi="Tahoma" w:hint="eastAsia"/>
              </w:rPr>
              <w:t xml:space="preserve">供应商基本信息</w:t>
            </w:r>
            <w:r>
              <w:rPr>
                <w:sz w:val="24"/>
                <w:rFonts w:ascii="Tahoma" w:hAnsi="Tahoma"/>
              </w:rPr>
            </w:r>
          </w:p>
        </w:tc>
        <w:tc>
          <w:tcPr>
            <w:tcW w:w="1417" w:type="dxa"/>
            <w:vAlign w:val="center"/>
            <w:textDirection w:val="lrTb"/>
          </w:tcPr>
          <w:p>
            <w:pPr>
              <w:pStyle w:val="Normal"/>
              <w:jc w:val="center"/>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5" w:hRule="atLeast"/>
        </w:trPr>
        <w:tc>
          <w:tcPr>
            <w:tcW w:w="1050" w:type="dxa"/>
            <w:vAlign w:val="center"/>
            <w:textDirection w:val="lrTb"/>
          </w:tcPr>
          <w:p>
            <w:pPr>
              <w:pStyle w:val="Normal"/>
              <w:jc w:val="center"/>
              <w:rPr>
                <w:sz w:val="24"/>
                <w:rFonts w:ascii="Tahoma" w:hAnsi="Tahoma" w:hint="eastAsia"/>
              </w:rPr>
            </w:pPr>
            <w:r>
              <w:rPr>
                <w:sz w:val="24"/>
                <w:rFonts w:ascii="Tahoma" w:hAnsi="Tahoma" w:hint="eastAsia"/>
              </w:rPr>
              <w:t xml:space="preserve">三</w:t>
            </w:r>
            <w:r>
              <w:rPr>
                <w:sz w:val="24"/>
                <w:rFonts w:ascii="Tahoma" w:hAnsi="Tahoma"/>
              </w:rPr>
            </w:r>
          </w:p>
        </w:tc>
        <w:tc>
          <w:tcPr>
            <w:tcW w:w="6038" w:type="dxa"/>
            <w:vAlign w:val="center"/>
            <w:textDirection w:val="lrTb"/>
          </w:tcPr>
          <w:p>
            <w:pPr>
              <w:pStyle w:val="UserStyle_25"/>
              <w:rPr>
                <w:szCs w:val="24"/>
                <w:rFonts w:ascii="宋体" w:hAnsi="宋体" w:hint="eastAsia"/>
              </w:rPr>
            </w:pPr>
            <w:r>
              <w:rPr>
                <w:szCs w:val="24"/>
                <w:rFonts w:ascii="宋体" w:hAnsi="宋体" w:hint="eastAsia"/>
              </w:rPr>
              <w:t xml:space="preserve">授权书</w:t>
            </w:r>
            <w:r/>
          </w:p>
        </w:tc>
        <w:tc>
          <w:tcPr>
            <w:tcW w:w="1417" w:type="dxa"/>
            <w:vAlign w:val="center"/>
            <w:textDirection w:val="lrTb"/>
          </w:tcPr>
          <w:p>
            <w:pPr>
              <w:pStyle w:val="Normal"/>
              <w:jc w:val="center"/>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5" w:hRule="atLeast"/>
        </w:trPr>
        <w:tc>
          <w:tcPr>
            <w:tcW w:w="1050" w:type="dxa"/>
            <w:vAlign w:val="center"/>
            <w:textDirection w:val="lrTb"/>
          </w:tcPr>
          <w:p>
            <w:pPr>
              <w:pStyle w:val="Normal"/>
              <w:jc w:val="center"/>
              <w:rPr>
                <w:sz w:val="24"/>
                <w:rFonts w:ascii="Tahoma" w:hAnsi="Tahoma" w:hint="eastAsia"/>
              </w:rPr>
            </w:pPr>
            <w:r>
              <w:rPr>
                <w:sz w:val="24"/>
                <w:rFonts w:ascii="Tahoma" w:hAnsi="Tahoma" w:hint="eastAsia"/>
              </w:rPr>
              <w:t xml:space="preserve">四</w:t>
            </w:r>
            <w:r>
              <w:rPr>
                <w:sz w:val="24"/>
                <w:rFonts w:ascii="Tahoma" w:hAnsi="Tahoma"/>
              </w:rPr>
            </w:r>
          </w:p>
        </w:tc>
        <w:tc>
          <w:tcPr>
            <w:tcW w:w="6038" w:type="dxa"/>
            <w:vAlign w:val="center"/>
            <w:textDirection w:val="lrTb"/>
          </w:tcPr>
          <w:p>
            <w:pPr>
              <w:pStyle w:val="UserStyle_25"/>
              <w:rPr>
                <w:szCs w:val="24"/>
                <w:rFonts w:ascii="宋体" w:hAnsi="宋体" w:hint="eastAsia"/>
              </w:rPr>
            </w:pPr>
            <w:r>
              <w:rPr>
                <w:szCs w:val="24"/>
                <w:rFonts w:ascii="宋体" w:hAnsi="宋体" w:hint="eastAsia"/>
              </w:rPr>
              <w:t xml:space="preserve">询价响应函</w:t>
            </w:r>
            <w:r/>
          </w:p>
        </w:tc>
        <w:tc>
          <w:tcPr>
            <w:tcW w:w="1417" w:type="dxa"/>
            <w:vAlign w:val="center"/>
            <w:textDirection w:val="lrTb"/>
          </w:tcPr>
          <w:p>
            <w:pPr>
              <w:pStyle w:val="Normal"/>
              <w:jc w:val="center"/>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617" w:hRule="atLeast"/>
        </w:trPr>
        <w:tc>
          <w:tcPr>
            <w:tcW w:w="1050" w:type="dxa"/>
            <w:vAlign w:val="center"/>
            <w:textDirection w:val="lrTb"/>
          </w:tcPr>
          <w:p>
            <w:pPr>
              <w:pStyle w:val="Normal"/>
              <w:jc w:val="center"/>
              <w:rPr>
                <w:sz w:val="24"/>
                <w:lang w:eastAsia="zh-CN"/>
                <w:rFonts w:ascii="Tahoma" w:hAnsi="Tahoma" w:hint="eastAsia"/>
              </w:rPr>
            </w:pPr>
            <w:r>
              <w:rPr>
                <w:sz w:val="24"/>
                <w:lang w:eastAsia="zh-CN"/>
                <w:rFonts w:ascii="Tahoma" w:hAnsi="Tahoma" w:hint="eastAsia"/>
              </w:rPr>
              <w:t xml:space="preserve">五</w:t>
            </w:r>
            <w:r>
              <w:rPr>
                <w:sz w:val="24"/>
                <w:lang w:eastAsia="zh-CN"/>
                <w:rFonts w:ascii="Tahoma" w:hAnsi="Tahoma" w:eastAsia="宋体" w:hint="eastAsia"/>
              </w:rPr>
            </w:r>
          </w:p>
        </w:tc>
        <w:tc>
          <w:tcPr>
            <w:tcW w:w="6038" w:type="dxa"/>
            <w:vAlign w:val="center"/>
            <w:textDirection w:val="lrTb"/>
          </w:tcPr>
          <w:p>
            <w:pPr>
              <w:pStyle w:val="Normal"/>
              <w:rPr>
                <w:sz w:val="24"/>
                <w:szCs w:val="24"/>
                <w:rFonts w:ascii="宋体" w:hAnsi="宋体" w:hint="eastAsia"/>
              </w:rPr>
            </w:pPr>
            <w:r>
              <w:rPr>
                <w:sz w:val="24"/>
                <w:szCs w:val="24"/>
                <w:rFonts w:ascii="宋体" w:hAnsi="宋体" w:hint="eastAsia"/>
              </w:rPr>
              <w:t xml:space="preserve">响应情况表</w:t>
            </w:r>
            <w:r>
              <w:rPr>
                <w:sz w:val="24"/>
                <w:rFonts w:ascii="宋体" w:hAnsi="宋体"/>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79" w:hRule="atLeast"/>
        </w:trPr>
        <w:tc>
          <w:tcPr>
            <w:tcW w:w="1050" w:type="dxa"/>
            <w:vAlign w:val="center"/>
            <w:textDirection w:val="lrTb"/>
          </w:tcPr>
          <w:p>
            <w:pPr>
              <w:pStyle w:val="Normal"/>
              <w:jc w:val="center"/>
              <w:rPr>
                <w:sz w:val="24"/>
                <w:rFonts w:ascii="Tahoma" w:hAnsi="Tahoma"/>
              </w:rPr>
            </w:pPr>
            <w:r>
              <w:rPr>
                <w:sz w:val="24"/>
                <w:rFonts w:ascii="Tahoma" w:hAnsi="Tahoma"/>
              </w:rPr>
            </w:r>
          </w:p>
        </w:tc>
        <w:tc>
          <w:tcPr>
            <w:tcW w:w="6038" w:type="dxa"/>
            <w:vAlign w:val="center"/>
            <w:textDirection w:val="lrTb"/>
          </w:tcPr>
          <w:p>
            <w:pPr>
              <w:pStyle w:val="Normal"/>
              <w:rPr>
                <w:sz w:val="24"/>
                <w:rFonts w:ascii="宋体" w:hAnsi="宋体"/>
              </w:rPr>
            </w:pPr>
            <w:r>
              <w:rPr>
                <w:sz w:val="24"/>
                <w:rFonts w:ascii="宋体" w:hAnsi="宋体"/>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70" w:hRule="atLeast"/>
        </w:trPr>
        <w:tc>
          <w:tcPr>
            <w:tcW w:w="1050" w:type="dxa"/>
            <w:vAlign w:val="center"/>
            <w:textDirection w:val="lrTb"/>
          </w:tcPr>
          <w:p>
            <w:pPr>
              <w:pStyle w:val="Normal"/>
              <w:jc w:val="center"/>
              <w:rPr>
                <w:sz w:val="24"/>
                <w:rFonts w:ascii="Tahoma" w:hAnsi="Tahoma"/>
              </w:rPr>
            </w:pPr>
            <w:r>
              <w:rPr>
                <w:sz w:val="24"/>
                <w:rFonts w:ascii="Tahoma" w:hAnsi="Tahoma"/>
              </w:rPr>
            </w:r>
          </w:p>
        </w:tc>
        <w:tc>
          <w:tcPr>
            <w:tcW w:w="6038" w:type="dxa"/>
            <w:vAlign w:val="center"/>
            <w:textDirection w:val="lrTb"/>
          </w:tcPr>
          <w:p>
            <w:pPr>
              <w:pStyle w:val="Normal"/>
              <w:spacing w:afterAutospacing="false" w:beforeAutospacing="false" w:line="480" w:lineRule="exact"/>
              <w:rPr>
                <w:sz w:val="24"/>
                <w:rFonts w:ascii="宋体" w:hAnsi="宋体"/>
              </w:rPr>
            </w:pPr>
            <w:r>
              <w:rPr>
                <w:sz w:val="24"/>
                <w:rFonts w:ascii="宋体" w:hAnsi="宋体"/>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610" w:hRule="atLeast"/>
        </w:trPr>
        <w:tc>
          <w:tcPr>
            <w:tcW w:w="1050" w:type="dxa"/>
            <w:vAlign w:val="center"/>
            <w:textDirection w:val="lrTb"/>
          </w:tcPr>
          <w:p>
            <w:pPr>
              <w:pStyle w:val="Normal"/>
              <w:jc w:val="center"/>
              <w:rPr>
                <w:sz w:val="24"/>
                <w:rFonts w:ascii="Tahoma" w:hAnsi="Tahoma"/>
              </w:rPr>
            </w:pPr>
            <w:r>
              <w:rPr>
                <w:sz w:val="24"/>
                <w:rFonts w:ascii="Tahoma" w:hAnsi="Tahoma"/>
              </w:rPr>
            </w:r>
          </w:p>
        </w:tc>
        <w:tc>
          <w:tcPr>
            <w:tcW w:w="6038" w:type="dxa"/>
            <w:vAlign w:val="center"/>
            <w:textDirection w:val="lrTb"/>
          </w:tcPr>
          <w:p>
            <w:pPr>
              <w:pStyle w:val="Normal"/>
              <w:rPr>
                <w:sz w:val="24"/>
                <w:rFonts w:ascii="宋体" w:hAnsi="宋体"/>
              </w:rPr>
            </w:pPr>
            <w:r>
              <w:rPr>
                <w:sz w:val="24"/>
                <w:rFonts w:ascii="宋体" w:hAnsi="宋体"/>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40" w:hRule="atLeast"/>
        </w:trPr>
        <w:tc>
          <w:tcPr>
            <w:tcW w:w="1050" w:type="dxa"/>
            <w:vAlign w:val="center"/>
            <w:textDirection w:val="lrTb"/>
          </w:tcPr>
          <w:p>
            <w:pPr>
              <w:pStyle w:val="Normal"/>
              <w:jc w:val="center"/>
              <w:rPr>
                <w:sz w:val="24"/>
                <w:rFonts w:ascii="Tahoma" w:hAnsi="Tahoma"/>
              </w:rPr>
            </w:pPr>
            <w:r>
              <w:rPr>
                <w:sz w:val="24"/>
                <w:rFonts w:ascii="Tahoma" w:hAnsi="Tahoma"/>
              </w:rPr>
            </w:r>
          </w:p>
        </w:tc>
        <w:tc>
          <w:tcPr>
            <w:tcW w:w="6038" w:type="dxa"/>
            <w:vAlign w:val="center"/>
            <w:textDirection w:val="lrTb"/>
          </w:tcPr>
          <w:p>
            <w:pPr>
              <w:pStyle w:val="Normal"/>
              <w:rPr>
                <w:sz w:val="24"/>
                <w:rFonts w:ascii="宋体" w:hAnsi="宋体"/>
              </w:rPr>
            </w:pPr>
            <w:r>
              <w:rPr>
                <w:sz w:val="24"/>
                <w:rFonts w:ascii="宋体" w:hAnsi="宋体"/>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9" w:hRule="atLeast"/>
        </w:trPr>
        <w:tc>
          <w:tcPr>
            <w:tcW w:w="1050" w:type="dxa"/>
            <w:vAlign w:val="center"/>
            <w:textDirection w:val="lrTb"/>
          </w:tcPr>
          <w:p>
            <w:pPr>
              <w:pStyle w:val="Normal"/>
              <w:jc w:val="center"/>
              <w:rPr>
                <w:sz w:val="24"/>
              </w:rPr>
            </w:pPr>
            <w:r>
              <w:rPr>
                <w:sz w:val="24"/>
              </w:rPr>
            </w:r>
          </w:p>
        </w:tc>
        <w:tc>
          <w:tcPr>
            <w:tcW w:w="6038" w:type="dxa"/>
            <w:vAlign w:val="center"/>
            <w:textDirection w:val="lrTb"/>
          </w:tcPr>
          <w:p>
            <w:pPr>
              <w:pStyle w:val="Normal"/>
              <w:rPr>
                <w:sz w:val="24"/>
              </w:rPr>
            </w:pPr>
            <w:r>
              <w:rPr>
                <w:sz w:val="24"/>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9" w:hRule="atLeast"/>
        </w:trPr>
        <w:tc>
          <w:tcPr>
            <w:tcW w:w="1050" w:type="dxa"/>
            <w:vAlign w:val="center"/>
            <w:textDirection w:val="lrTb"/>
          </w:tcPr>
          <w:p>
            <w:pPr>
              <w:pStyle w:val="Normal"/>
              <w:jc w:val="center"/>
              <w:rPr>
                <w:sz w:val="24"/>
              </w:rPr>
            </w:pPr>
            <w:r>
              <w:rPr>
                <w:sz w:val="24"/>
              </w:rPr>
            </w:r>
          </w:p>
        </w:tc>
        <w:tc>
          <w:tcPr>
            <w:tcW w:w="6038" w:type="dxa"/>
            <w:vAlign w:val="center"/>
            <w:textDirection w:val="lrTb"/>
          </w:tcPr>
          <w:p>
            <w:pPr>
              <w:pStyle w:val="Normal"/>
              <w:rPr>
                <w:sz w:val="24"/>
              </w:rPr>
            </w:pPr>
            <w:r>
              <w:rPr>
                <w:sz w:val="24"/>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9" w:hRule="atLeast"/>
        </w:trPr>
        <w:tc>
          <w:tcPr>
            <w:tcW w:w="1050" w:type="dxa"/>
            <w:vAlign w:val="center"/>
            <w:textDirection w:val="lrTb"/>
          </w:tcPr>
          <w:p>
            <w:pPr>
              <w:pStyle w:val="Normal"/>
              <w:jc w:val="center"/>
              <w:rPr>
                <w:sz w:val="24"/>
              </w:rPr>
            </w:pPr>
            <w:r>
              <w:rPr>
                <w:sz w:val="24"/>
              </w:rPr>
            </w:r>
          </w:p>
        </w:tc>
        <w:tc>
          <w:tcPr>
            <w:tcW w:w="6038" w:type="dxa"/>
            <w:vAlign w:val="center"/>
            <w:textDirection w:val="lrTb"/>
          </w:tcPr>
          <w:p>
            <w:pPr>
              <w:pStyle w:val="Normal"/>
              <w:rPr>
                <w:sz w:val="24"/>
              </w:rPr>
            </w:pPr>
            <w:r>
              <w:rPr>
                <w:sz w:val="24"/>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9" w:hRule="atLeast"/>
        </w:trPr>
        <w:tc>
          <w:tcPr>
            <w:tcW w:w="1050" w:type="dxa"/>
            <w:vAlign w:val="center"/>
            <w:textDirection w:val="lrTb"/>
          </w:tcPr>
          <w:p>
            <w:pPr>
              <w:pStyle w:val="Normal"/>
              <w:jc w:val="center"/>
              <w:rPr>
                <w:sz w:val="24"/>
              </w:rPr>
            </w:pPr>
            <w:r>
              <w:rPr>
                <w:sz w:val="24"/>
              </w:rPr>
            </w:r>
          </w:p>
        </w:tc>
        <w:tc>
          <w:tcPr>
            <w:tcW w:w="6038" w:type="dxa"/>
            <w:vAlign w:val="center"/>
            <w:textDirection w:val="lrTb"/>
          </w:tcPr>
          <w:p>
            <w:pPr>
              <w:pStyle w:val="Normal"/>
              <w:rPr>
                <w:sz w:val="24"/>
              </w:rPr>
            </w:pPr>
            <w:r>
              <w:rPr>
                <w:sz w:val="24"/>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9" w:hRule="atLeast"/>
        </w:trPr>
        <w:tc>
          <w:tcPr>
            <w:tcW w:w="1050" w:type="dxa"/>
            <w:vAlign w:val="center"/>
            <w:textDirection w:val="lrTb"/>
          </w:tcPr>
          <w:p>
            <w:pPr>
              <w:pStyle w:val="Normal"/>
              <w:jc w:val="center"/>
              <w:rPr>
                <w:sz w:val="24"/>
              </w:rPr>
            </w:pPr>
            <w:r>
              <w:rPr>
                <w:sz w:val="24"/>
              </w:rPr>
            </w:r>
          </w:p>
        </w:tc>
        <w:tc>
          <w:tcPr>
            <w:tcW w:w="6038" w:type="dxa"/>
            <w:vAlign w:val="center"/>
            <w:textDirection w:val="lrTb"/>
          </w:tcPr>
          <w:p>
            <w:pPr>
              <w:pStyle w:val="Normal"/>
              <w:rPr>
                <w:sz w:val="24"/>
              </w:rPr>
            </w:pPr>
            <w:r>
              <w:rPr>
                <w:sz w:val="24"/>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bl>
    <w:p>
      <w:pPr>
        <w:pStyle w:val="Normal"/>
        <w:jc w:val="center"/>
        <w:spacing w:afterAutospacing="false" w:beforeAutospacing="false" w:line="360" w:lineRule="auto"/>
        <w:rPr>
          <w:b w:val="1"/>
          <w:sz w:val="24"/>
          <w:rFonts w:ascii="宋体" w:hAnsi="宋体"/>
        </w:rPr>
      </w:pPr>
      <w:r>
        <w:rPr>
          <w:b w:val="1"/>
          <w:sz w:val="24"/>
          <w:rFonts w:ascii="宋体" w:hAnsi="宋体"/>
        </w:rPr>
      </w:r>
    </w:p>
    <w:p>
      <w:pPr>
        <w:pStyle w:val="Normal"/>
        <w:rPr>
          <w:sz w:val="24"/>
          <w:szCs w:val="24"/>
          <w:rFonts w:ascii="宋体" w:hAnsi="宋体"/>
        </w:rPr>
      </w:pPr>
      <w:r>
        <w:rPr>
          <w:sz w:val="24"/>
          <w:szCs w:val="24"/>
          <w:rFonts w:ascii="宋体" w:hAnsi="宋体"/>
        </w:rPr>
      </w:r>
    </w:p>
    <w:p>
      <w:pPr>
        <w:pStyle w:val="BodyText1I"/>
        <w:ind w:firstLine="210"/>
      </w:pPr>
      <w:r/>
    </w:p>
    <w:p>
      <w:pPr>
        <w:pStyle w:val="Normal"/>
      </w:pPr>
      <w:r/>
    </w:p>
    <w:p>
      <w:pPr>
        <w:pStyle w:val="BodyText1I"/>
        <w:ind w:firstLine="210"/>
      </w:pPr>
      <w:r/>
    </w:p>
    <w:p>
      <w:pPr>
        <w:pStyle w:val="BodyText1I"/>
        <w:ind w:firstLine="210"/>
      </w:pPr>
      <w:r/>
    </w:p>
    <w:p>
      <w:pPr>
        <w:pStyle w:val="BodyText1I"/>
        <w:ind w:firstLine="210"/>
      </w:pPr>
      <w:r/>
    </w:p>
    <w:p>
      <w:pPr>
        <w:pStyle w:val="BodyText1I"/>
        <w:ind w:firstLine="210"/>
      </w:pPr>
    </w:p>
    <w:p>
      <w:pPr>
        <w:pStyle w:val="BodyText1I"/>
        <w:ind w:firstLine="210"/>
      </w:pPr>
    </w:p>
    <w:p>
      <w:pPr>
        <w:pStyle w:val="BodyText1I"/>
        <w:ind w:firstLine="210"/>
      </w:pPr>
    </w:p>
    <w:p>
      <w:pPr>
        <w:pStyle w:val="Normal"/>
      </w:pPr>
      <w:r/>
    </w:p>
    <w:p>
      <w:pPr>
        <w:pStyle w:val="Heading2"/>
        <w:spacing w:after="0" w:afterAutospacing="false" w:before="0" w:beforeAutospacing="false" w:line="560" w:lineRule="exact"/>
        <w:rPr>
          <w:sz w:val="24"/>
          <w:szCs w:val="24"/>
          <w:rFonts w:ascii="宋体" w:hAnsi="宋体" w:eastAsia="宋体" w:hint="eastAsia"/>
        </w:rPr>
      </w:pPr>
      <w:bookmarkStart w:name="_Toc26458" w:id="27"/>
      <w:bookmarkStart w:name="_Toc130812994" w:id="28"/>
      <w:bookmarkStart w:name="_Toc22931" w:id="29"/>
      <w:bookmarkEnd w:id="27"/>
      <w:bookmarkEnd w:id="28"/>
      <w:r>
        <w:rPr>
          <w:sz w:val="24"/>
          <w:szCs w:val="24"/>
          <w:rFonts w:ascii="宋体" w:hAnsi="宋体" w:eastAsia="宋体" w:hint="eastAsia"/>
        </w:rPr>
        <w:t xml:space="preserve">附件一</w:t>
      </w:r>
      <w:r>
        <w:rPr>
          <w:sz w:val="24"/>
          <w:szCs w:val="24"/>
          <w:rFonts w:ascii="宋体" w:hAnsi="宋体" w:eastAsia="宋体"/>
        </w:rPr>
      </w:r>
    </w:p>
    <w:p>
      <w:pPr>
        <w:pStyle w:val="Heading2"/>
        <w:jc w:val="center"/>
        <w:spacing w:after="0" w:afterAutospacing="false" w:before="0" w:beforeAutospacing="false" w:line="560" w:lineRule="exact"/>
        <w:rPr>
          <w:sz w:val="24"/>
          <w:szCs w:val="24"/>
          <w:rFonts w:ascii="宋体" w:hAnsi="宋体" w:eastAsia="宋体" w:hint="eastAsia"/>
        </w:rPr>
      </w:pPr>
      <w:bookmarkStart w:name="_Toc130812995" w:id="30"/>
      <w:bookmarkEnd w:id="30"/>
      <w:r>
        <w:rPr>
          <w:sz w:val="24"/>
          <w:szCs w:val="24"/>
          <w:rFonts w:ascii="宋体" w:hAnsi="宋体" w:eastAsia="宋体" w:hint="eastAsia"/>
        </w:rPr>
        <w:t xml:space="preserve">工程量清单报价书</w:t>
      </w:r>
      <w:r>
        <w:rPr>
          <w:sz w:val="24"/>
          <w:szCs w:val="24"/>
          <w:rFonts w:ascii="宋体" w:hAnsi="宋体" w:eastAsia="宋体" w:hint="eastAsia"/>
        </w:rPr>
        <w:t xml:space="preserve"> </w:t>
      </w:r>
      <w:r>
        <w:rPr>
          <w:sz w:val="24"/>
          <w:szCs w:val="24"/>
          <w:rFonts w:ascii="宋体" w:hAnsi="宋体" w:eastAsia="宋体"/>
        </w:rPr>
      </w:r>
    </w:p>
    <w:p>
      <w:pPr>
        <w:pStyle w:val="Heading2"/>
        <w:keepNext w:val="0"/>
        <w:keepLines w:val="0"/>
        <w:spacing w:after="0" w:afterAutospacing="false" w:before="0" w:beforeAutospacing="false" w:line="360" w:lineRule="auto"/>
        <w:rPr>
          <w:b w:val="0"/>
          <w:sz w:val="24"/>
          <w:szCs w:val="24"/>
          <w:bCs/>
          <w:rFonts w:ascii="宋体" w:hAnsi="宋体" w:eastAsia="宋体" w:hint="eastAsia"/>
        </w:rPr>
      </w:pPr>
      <w:bookmarkStart w:name="_Toc130812996" w:id="31"/>
      <w:bookmarkEnd w:id="31"/>
      <w:r>
        <w:rPr>
          <w:b w:val="0"/>
          <w:sz w:val="24"/>
          <w:szCs w:val="24"/>
          <w:bCs/>
          <w:rFonts w:ascii="宋体" w:hAnsi="宋体" w:eastAsia="宋体" w:hint="eastAsia"/>
        </w:rPr>
        <w:t xml:space="preserve">1、工程量清单报价书按 2018 年《安徽省建设工程工程量清单计价办法》格式填写；</w:t>
      </w:r>
      <w:r>
        <w:rPr>
          <w:b w:val="0"/>
          <w:sz w:val="24"/>
          <w:szCs w:val="24"/>
          <w:bCs/>
          <w:rFonts w:ascii="宋体" w:hAnsi="宋体" w:eastAsia="宋体"/>
        </w:rPr>
      </w:r>
    </w:p>
    <w:p>
      <w:pPr>
        <w:pStyle w:val="Heading2"/>
        <w:keepNext w:val="0"/>
        <w:keepLines w:val="0"/>
        <w:spacing w:after="0" w:afterAutospacing="false" w:before="0" w:beforeAutospacing="false" w:line="360" w:lineRule="auto"/>
        <w:rPr>
          <w:b w:val="0"/>
          <w:sz w:val="24"/>
          <w:szCs w:val="24"/>
          <w:bCs/>
          <w:rFonts w:ascii="宋体" w:hAnsi="宋体" w:eastAsia="宋体" w:hint="eastAsia"/>
        </w:rPr>
      </w:pPr>
      <w:bookmarkStart w:name="_Toc130812997" w:id="32"/>
      <w:bookmarkEnd w:id="32"/>
      <w:r>
        <w:rPr>
          <w:b w:val="0"/>
          <w:sz w:val="24"/>
          <w:szCs w:val="24"/>
          <w:bCs/>
          <w:rFonts w:ascii="宋体" w:hAnsi="宋体" w:eastAsia="宋体" w:hint="eastAsia"/>
        </w:rPr>
        <w:t xml:space="preserve">2、响应文件中工程量清单报价书中的分项、分部工程项目名称、内容、计量单位（未</w:t>
      </w:r>
      <w:r>
        <w:rPr>
          <w:b w:val="0"/>
          <w:sz w:val="24"/>
          <w:szCs w:val="24"/>
          <w:bCs/>
          <w:rFonts w:ascii="宋体" w:hAnsi="宋体" w:eastAsia="宋体"/>
        </w:rPr>
      </w:r>
    </w:p>
    <w:p>
      <w:pPr>
        <w:pStyle w:val="Heading2"/>
        <w:keepNext w:val="0"/>
        <w:keepLines w:val="0"/>
        <w:spacing w:after="0" w:afterAutospacing="false" w:before="0" w:beforeAutospacing="false" w:line="360" w:lineRule="auto"/>
        <w:rPr>
          <w:b w:val="0"/>
          <w:sz w:val="24"/>
          <w:szCs w:val="24"/>
          <w:bCs/>
          <w:rFonts w:ascii="宋体" w:hAnsi="宋体" w:eastAsia="宋体" w:hint="eastAsia"/>
        </w:rPr>
      </w:pPr>
      <w:bookmarkStart w:name="_Toc130812998" w:id="33"/>
      <w:bookmarkEnd w:id="33"/>
      <w:r>
        <w:rPr>
          <w:b w:val="0"/>
          <w:sz w:val="24"/>
          <w:szCs w:val="24"/>
          <w:bCs/>
          <w:rFonts w:ascii="宋体" w:hAnsi="宋体" w:eastAsia="宋体" w:hint="eastAsia"/>
        </w:rPr>
        <w:t xml:space="preserve">依照通用标准或法定标准）或者工程量，与采购人依照通用标准或法定标准提供的工</w:t>
      </w:r>
      <w:r>
        <w:rPr>
          <w:b w:val="0"/>
          <w:sz w:val="24"/>
          <w:szCs w:val="24"/>
          <w:bCs/>
          <w:rFonts w:ascii="宋体" w:hAnsi="宋体" w:eastAsia="宋体"/>
        </w:rPr>
      </w:r>
    </w:p>
    <w:p>
      <w:pPr>
        <w:pStyle w:val="Heading2"/>
        <w:keepNext w:val="0"/>
        <w:keepLines w:val="0"/>
        <w:spacing w:after="0" w:afterAutospacing="false" w:before="0" w:beforeAutospacing="false" w:line="360" w:lineRule="auto"/>
        <w:rPr>
          <w:b w:val="0"/>
          <w:sz w:val="24"/>
          <w:szCs w:val="24"/>
          <w:bCs/>
          <w:rFonts w:ascii="宋体" w:hAnsi="宋体" w:eastAsia="宋体" w:hint="eastAsia"/>
        </w:rPr>
      </w:pPr>
      <w:bookmarkStart w:name="_Toc130812999" w:id="34"/>
      <w:bookmarkEnd w:id="34"/>
      <w:r>
        <w:rPr>
          <w:b w:val="0"/>
          <w:sz w:val="24"/>
          <w:szCs w:val="24"/>
          <w:bCs/>
          <w:rFonts w:ascii="宋体" w:hAnsi="宋体" w:eastAsia="宋体" w:hint="eastAsia"/>
        </w:rPr>
        <w:t xml:space="preserve">程量清单中的分项、分部工程项目名称、内容、计量单位、工程量不一致的，按不实</w:t>
      </w:r>
      <w:r>
        <w:rPr>
          <w:b w:val="0"/>
          <w:sz w:val="24"/>
          <w:szCs w:val="24"/>
          <w:bCs/>
          <w:rFonts w:ascii="宋体" w:hAnsi="宋体" w:eastAsia="宋体"/>
        </w:rPr>
      </w:r>
    </w:p>
    <w:p>
      <w:pPr>
        <w:pStyle w:val="Heading2"/>
        <w:keepNext w:val="0"/>
        <w:keepLines w:val="0"/>
        <w:spacing w:after="0" w:afterAutospacing="false" w:before="0" w:beforeAutospacing="false" w:line="360" w:lineRule="auto"/>
        <w:rPr>
          <w:b w:val="0"/>
          <w:sz w:val="24"/>
          <w:szCs w:val="24"/>
          <w:bCs/>
          <w:rFonts w:ascii="宋体" w:hAnsi="宋体" w:eastAsia="宋体" w:hint="eastAsia"/>
        </w:rPr>
      </w:pPr>
      <w:bookmarkStart w:name="_Toc130813000" w:id="35"/>
      <w:bookmarkEnd w:id="35"/>
      <w:r>
        <w:rPr>
          <w:b w:val="0"/>
          <w:sz w:val="24"/>
          <w:szCs w:val="24"/>
          <w:bCs/>
          <w:rFonts w:ascii="宋体" w:hAnsi="宋体" w:eastAsia="宋体" w:hint="eastAsia"/>
        </w:rPr>
        <w:t xml:space="preserve">质性响应询价文件要求处理。</w:t>
      </w:r>
      <w:r>
        <w:rPr>
          <w:b w:val="0"/>
          <w:sz w:val="24"/>
          <w:szCs w:val="24"/>
          <w:bCs/>
          <w:rFonts w:ascii="宋体" w:hAnsi="宋体" w:eastAsia="宋体"/>
        </w:rPr>
      </w:r>
    </w:p>
    <w:p>
      <w:pPr>
        <w:pStyle w:val="Date"/>
        <w:spacing w:afterAutospacing="false" w:beforeAutospacing="false" w:line="360" w:lineRule="auto"/>
        <w:ind w:firstLine="482"/>
        <w:rPr>
          <w:b w:val="1"/>
          <w:sz w:val="24"/>
          <w:bCs/>
          <w:rFonts w:ascii="宋体" w:hAnsi="宋体" w:eastAsia="宋体"/>
        </w:rPr>
      </w:pPr>
      <w:r>
        <w:rPr>
          <w:b w:val="1"/>
          <w:sz w:val="24"/>
          <w:bCs/>
          <w:rFonts w:ascii="宋体" w:hAnsi="宋体" w:eastAsia="宋体"/>
        </w:rPr>
      </w:r>
    </w:p>
    <w:p>
      <w:pPr>
        <w:pStyle w:val="Normal"/>
        <w:snapToGrid w:val="0"/>
        <w:spacing w:afterAutospacing="false" w:beforeAutospacing="false" w:line="560" w:lineRule="exact"/>
        <w:rPr>
          <w:b w:val="1"/>
          <w:sz w:val="24"/>
          <w:szCs w:val="28"/>
          <w:bCs/>
          <w:rFonts w:ascii="宋体" w:hAnsi="宋体"/>
        </w:rPr>
      </w:pPr>
      <w:r>
        <w:rPr>
          <w:b w:val="1"/>
          <w:sz w:val="24"/>
          <w:szCs w:val="28"/>
          <w:bCs/>
          <w:rFonts w:ascii="宋体" w:hAnsi="宋体"/>
        </w:rPr>
      </w:r>
    </w:p>
    <w:p>
      <w:pPr>
        <w:pStyle w:val="BodyText1I"/>
        <w:ind w:firstLine="210"/>
      </w:pPr>
      <w:r/>
    </w:p>
    <w:p>
      <w:pPr>
        <w:pStyle w:val="Heading2"/>
        <w:wordWrap w:val="0"/>
        <w:spacing w:after="0" w:afterAutospacing="false" w:before="0" w:beforeAutospacing="false" w:line="560" w:lineRule="exact"/>
        <w:rPr>
          <w:sz w:val="24"/>
          <w:szCs w:val="24"/>
          <w:rFonts w:ascii="宋体" w:hAnsi="宋体" w:eastAsia="宋体" w:hint="eastAsia"/>
        </w:rPr>
      </w:pPr>
      <w:bookmarkStart w:name="_Toc130813001" w:id="36"/>
      <w:bookmarkEnd w:id="29"/>
      <w:bookmarkEnd w:id="36"/>
      <w:r>
        <w:rPr>
          <w:sz w:val="24"/>
          <w:szCs w:val="24"/>
          <w:rFonts w:ascii="宋体" w:hAnsi="宋体" w:eastAsia="宋体" w:hint="eastAsia"/>
        </w:rPr>
        <w:t xml:space="preserve">附件二</w:t>
      </w:r>
      <w:r>
        <w:rPr>
          <w:sz w:val="24"/>
          <w:szCs w:val="24"/>
          <w:rFonts w:ascii="宋体" w:hAnsi="宋体" w:eastAsia="宋体"/>
        </w:rPr>
      </w:r>
    </w:p>
    <w:p>
      <w:pPr>
        <w:pStyle w:val="Heading2"/>
        <w:jc w:val="center"/>
        <w:spacing w:after="0" w:afterAutospacing="false" w:before="0" w:beforeAutospacing="false" w:line="560" w:lineRule="exact"/>
        <w:rPr>
          <w:sz w:val="24"/>
          <w:szCs w:val="24"/>
          <w:rFonts w:ascii="宋体" w:hAnsi="宋体" w:eastAsia="宋体" w:hint="eastAsia"/>
        </w:rPr>
      </w:pPr>
      <w:bookmarkStart w:name="_Toc17280" w:id="37"/>
      <w:bookmarkStart w:name="_Toc15147" w:id="38"/>
      <w:bookmarkStart w:name="_Toc130813002" w:id="39"/>
      <w:bookmarkEnd w:id="37"/>
      <w:bookmarkEnd w:id="38"/>
      <w:bookmarkEnd w:id="39"/>
      <w:r>
        <w:rPr>
          <w:sz w:val="24"/>
          <w:szCs w:val="24"/>
          <w:rFonts w:ascii="宋体" w:hAnsi="宋体" w:eastAsia="宋体" w:hint="eastAsia"/>
        </w:rPr>
        <w:t xml:space="preserve">供应商基本信息</w:t>
      </w:r>
      <w:r>
        <w:rPr>
          <w:sz w:val="24"/>
          <w:szCs w:val="24"/>
          <w:rFonts w:ascii="宋体" w:hAnsi="宋体" w:eastAsia="宋体"/>
        </w:rPr>
      </w:r>
    </w:p>
    <w:p>
      <w:pPr>
        <w:pStyle w:val="BodyText1I"/>
        <w:snapToGrid w:val="0"/>
        <w:jc w:val="center"/>
        <w:spacing w:after="0" w:afterAutospacing="false" w:beforeAutospacing="false" w:line="360" w:lineRule="auto"/>
        <w:ind w:firstLine="210"/>
        <w:rPr>
          <w:rFonts w:hint="eastAsia"/>
        </w:rPr>
      </w:pPr>
      <w:bookmarkStart w:name="_Toc221" w:id="40"/>
      <w:r>
        <w:rPr>
          <w:rFonts w:hint="eastAsia"/>
        </w:rPr>
        <w:t xml:space="preserve">（自行上传市场主体信息库信息）</w:t>
      </w: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p>
    <w:p>
      <w:pPr>
        <w:pStyle w:val="BodyText1I"/>
        <w:snapToGrid w:val="0"/>
        <w:jc w:val="center"/>
        <w:spacing w:after="0" w:afterAutospacing="false" w:beforeAutospacing="false" w:line="360" w:lineRule="auto"/>
        <w:ind w:firstLine="210"/>
      </w:pPr>
    </w:p>
    <w:p>
      <w:pPr>
        <w:pStyle w:val="BodyText1I"/>
        <w:snapToGrid w:val="0"/>
        <w:jc w:val="center"/>
        <w:spacing w:after="0" w:afterAutospacing="false" w:beforeAutospacing="false" w:line="360" w:lineRule="auto"/>
        <w:ind w:firstLine="210"/>
      </w:pPr>
    </w:p>
    <w:p>
      <w:pPr>
        <w:pStyle w:val="BodyText1I"/>
        <w:snapToGrid w:val="0"/>
        <w:jc w:val="center"/>
        <w:spacing w:after="0" w:afterAutospacing="false" w:beforeAutospacing="false" w:line="360" w:lineRule="auto"/>
        <w:ind w:firstLine="210"/>
        <w:rPr>
          <w:rFonts w:hint="eastAsia"/>
        </w:rPr>
      </w:pPr>
      <w:r>
        <w:rPr>
          <w:rFonts w:hint="eastAsia"/>
        </w:rPr>
      </w:r>
    </w:p>
    <w:p>
      <w:pPr>
        <w:pStyle w:val="Heading2"/>
        <w:keepNext w:val="0"/>
        <w:keepLines w:val="0"/>
        <w:wordWrap w:val="0"/>
        <w:snapToGrid w:val="0"/>
        <w:spacing w:after="0" w:afterAutospacing="false" w:before="0" w:beforeAutospacing="false" w:line="360" w:lineRule="auto"/>
        <w:rPr>
          <w:sz w:val="24"/>
          <w:szCs w:val="24"/>
          <w:rFonts w:ascii="宋体" w:hAnsi="宋体" w:eastAsia="宋体" w:hint="eastAsia"/>
        </w:rPr>
      </w:pPr>
      <w:bookmarkStart w:name="_Toc130813003" w:id="41"/>
      <w:bookmarkEnd w:id="40"/>
      <w:bookmarkEnd w:id="41"/>
      <w:r>
        <w:rPr>
          <w:sz w:val="24"/>
          <w:szCs w:val="24"/>
          <w:rFonts w:ascii="宋体" w:hAnsi="宋体" w:eastAsia="宋体" w:hint="eastAsia"/>
        </w:rPr>
        <w:t xml:space="preserve">附件三</w:t>
      </w:r>
      <w:r>
        <w:rPr>
          <w:sz w:val="24"/>
          <w:szCs w:val="24"/>
          <w:rFonts w:ascii="宋体" w:hAnsi="宋体" w:eastAsia="宋体"/>
        </w:rPr>
      </w:r>
    </w:p>
    <w:p>
      <w:pPr>
        <w:pStyle w:val="Heading2"/>
        <w:jc w:val="center"/>
        <w:spacing w:after="0" w:afterAutospacing="false" w:before="0" w:beforeAutospacing="false" w:line="560" w:lineRule="exact"/>
        <w:rPr>
          <w:sz w:val="24"/>
          <w:szCs w:val="24"/>
          <w:rFonts w:ascii="宋体" w:hAnsi="宋体" w:eastAsia="宋体" w:hint="eastAsia"/>
        </w:rPr>
      </w:pPr>
      <w:bookmarkStart w:name="_Toc10696" w:id="42"/>
      <w:bookmarkStart w:name="_Toc130813004" w:id="43"/>
      <w:bookmarkStart w:name="_Toc11913" w:id="44"/>
      <w:bookmarkEnd w:id="42"/>
      <w:bookmarkEnd w:id="43"/>
      <w:bookmarkEnd w:id="44"/>
      <w:r>
        <w:rPr>
          <w:sz w:val="24"/>
          <w:szCs w:val="24"/>
          <w:rFonts w:ascii="宋体" w:hAnsi="宋体" w:eastAsia="宋体" w:hint="eastAsia"/>
        </w:rPr>
        <w:t xml:space="preserve">授权书</w:t>
      </w:r>
      <w:r>
        <w:rPr>
          <w:sz w:val="24"/>
          <w:szCs w:val="24"/>
          <w:rFonts w:ascii="宋体" w:hAnsi="宋体" w:eastAsia="宋体"/>
        </w:rPr>
      </w:r>
    </w:p>
    <w:p>
      <w:pPr>
        <w:pStyle w:val="Normal"/>
        <w:rPr>
          <w:sz w:val="24"/>
          <w:szCs w:val="24"/>
          <w:rFonts w:ascii="宋体" w:hAnsi="宋体"/>
        </w:rPr>
      </w:pPr>
      <w:r>
        <w:rPr>
          <w:sz w:val="24"/>
          <w:szCs w:val="24"/>
          <w:rFonts w:ascii="宋体" w:hAnsi="宋体"/>
        </w:rPr>
      </w:r>
    </w:p>
    <w:p>
      <w:pPr>
        <w:pStyle w:val="Normal"/>
        <w:jc w:val="start"/>
        <w:spacing w:afterAutospacing="false" w:beforeAutospacing="false" w:line="480" w:lineRule="auto"/>
        <w:rPr>
          <w:sz w:val="24"/>
          <w:szCs w:val="24"/>
          <w:rFonts w:ascii="宋体" w:hAnsi="宋体" w:hint="eastAsia"/>
        </w:rPr>
      </w:pPr>
      <w:r>
        <w:rPr>
          <w:sz w:val="24"/>
          <w:szCs w:val="24"/>
          <w:rFonts w:ascii="宋体" w:hAnsi="宋体" w:hint="eastAsia"/>
        </w:rPr>
        <w:t xml:space="preserve">致：_________________</w:t>
      </w:r>
      <w:r>
        <w:rPr>
          <w:sz w:val="24"/>
          <w:szCs w:val="24"/>
          <w:rFonts w:ascii="宋体" w:hAnsi="宋体"/>
        </w:rPr>
      </w:r>
    </w:p>
    <w:p>
      <w:pPr>
        <w:pStyle w:val="Normal"/>
        <w:jc w:val="start"/>
        <w:spacing w:afterAutospacing="false" w:beforeAutospacing="false" w:line="480" w:lineRule="auto"/>
        <w:ind w:firstLine="480" w:firstLineChars="200"/>
        <w:rPr>
          <w:sz w:val="24"/>
          <w:szCs w:val="24"/>
          <w:rFonts w:ascii="宋体" w:hAnsi="宋体" w:hint="eastAsia"/>
        </w:rPr>
      </w:pPr>
      <w:r>
        <w:rPr>
          <w:sz w:val="24"/>
          <w:szCs w:val="24"/>
          <w:rFonts w:ascii="宋体" w:hAnsi="宋体" w:hint="eastAsia"/>
        </w:rPr>
        <w:t xml:space="preserve">本授权书声明：</w:t>
      </w:r>
      <w:r>
        <w:rPr>
          <w:u w:val="1"/>
          <w:sz w:val="24"/>
          <w:szCs w:val="24"/>
          <w:rFonts w:ascii="宋体" w:hAnsi="宋体" w:hint="eastAsia"/>
        </w:rPr>
        <w:t xml:space="preserve">                </w:t>
      </w:r>
      <w:r>
        <w:rPr>
          <w:sz w:val="24"/>
          <w:szCs w:val="24"/>
          <w:rFonts w:ascii="宋体" w:hAnsi="宋体" w:hint="eastAsia"/>
        </w:rPr>
        <w:t xml:space="preserve">（供应商名称）的</w:t>
      </w:r>
      <w:r>
        <w:rPr>
          <w:u w:val="1"/>
          <w:sz w:val="24"/>
          <w:szCs w:val="24"/>
          <w:rFonts w:ascii="宋体" w:hAnsi="宋体" w:hint="eastAsia"/>
        </w:rPr>
        <w:t xml:space="preserve">        </w:t>
      </w:r>
      <w:r>
        <w:rPr>
          <w:sz w:val="24"/>
          <w:szCs w:val="24"/>
          <w:rFonts w:ascii="宋体" w:hAnsi="宋体" w:hint="eastAsia"/>
        </w:rPr>
        <w:t xml:space="preserve">（法定代表人姓名）授权</w:t>
      </w:r>
      <w:r>
        <w:rPr>
          <w:u w:val="1"/>
          <w:sz w:val="24"/>
          <w:szCs w:val="24"/>
          <w:rFonts w:ascii="宋体" w:hAnsi="宋体" w:hint="eastAsia"/>
        </w:rPr>
        <w:t xml:space="preserve">         </w:t>
      </w:r>
      <w:r>
        <w:rPr>
          <w:sz w:val="24"/>
          <w:szCs w:val="24"/>
          <w:rFonts w:ascii="宋体" w:hAnsi="宋体" w:hint="eastAsia"/>
        </w:rPr>
        <w:t xml:space="preserve">（被授权人的姓名）为我方就</w:t>
      </w:r>
      <w:r>
        <w:rPr>
          <w:u w:val="1"/>
          <w:sz w:val="24"/>
          <w:szCs w:val="24"/>
          <w:rFonts w:ascii="宋体" w:hAnsi="宋体" w:hint="eastAsia"/>
        </w:rPr>
        <w:t xml:space="preserve">         </w:t>
      </w:r>
      <w:r>
        <w:rPr>
          <w:sz w:val="24"/>
          <w:szCs w:val="24"/>
          <w:rFonts w:ascii="宋体" w:hAnsi="宋体" w:hint="eastAsia"/>
        </w:rPr>
        <w:t xml:space="preserve">编号</w:t>
      </w:r>
      <w:r>
        <w:rPr>
          <w:u w:val="1"/>
          <w:sz w:val="24"/>
          <w:szCs w:val="24"/>
          <w:rFonts w:ascii="宋体" w:hAnsi="宋体" w:hint="eastAsia"/>
        </w:rPr>
        <w:t xml:space="preserve">                </w:t>
      </w:r>
      <w:r>
        <w:rPr>
          <w:sz w:val="24"/>
          <w:szCs w:val="24"/>
          <w:rFonts w:ascii="宋体" w:hAnsi="宋体" w:hint="eastAsia"/>
        </w:rPr>
        <w:t xml:space="preserve">项目询价活动的合法代理人，以我方名义全权处理与该项目询价、签订合同以及合同执行有关的一切事务。</w:t>
      </w:r>
      <w:r>
        <w:rPr>
          <w:sz w:val="24"/>
          <w:szCs w:val="24"/>
          <w:rFonts w:ascii="宋体" w:hAnsi="宋体"/>
        </w:rPr>
      </w:r>
    </w:p>
    <w:p>
      <w:pPr>
        <w:pStyle w:val="Normal"/>
        <w:jc w:val="start"/>
        <w:spacing w:afterAutospacing="false" w:beforeAutospacing="false" w:line="480" w:lineRule="auto"/>
        <w:ind w:firstLine="480" w:firstLineChars="200"/>
        <w:rPr>
          <w:sz w:val="24"/>
          <w:szCs w:val="24"/>
          <w:rFonts w:ascii="宋体" w:hAnsi="宋体" w:hint="eastAsia"/>
        </w:rPr>
      </w:pPr>
      <w:r>
        <w:rPr>
          <w:sz w:val="24"/>
          <w:szCs w:val="24"/>
          <w:rFonts w:ascii="宋体" w:hAnsi="宋体" w:hint="eastAsia"/>
        </w:rPr>
        <w:t xml:space="preserve">特此声明。</w:t>
      </w:r>
      <w:r>
        <w:rPr>
          <w:sz w:val="24"/>
          <w:szCs w:val="24"/>
          <w:rFonts w:ascii="宋体" w:hAnsi="宋体"/>
        </w:rPr>
      </w:r>
    </w:p>
    <w:p>
      <w:pPr>
        <w:pStyle w:val="Normal"/>
        <w:jc w:val="start"/>
        <w:spacing w:afterAutospacing="false" w:beforeAutospacing="false" w:line="360" w:lineRule="auto"/>
        <w:rPr>
          <w:sz w:val="24"/>
          <w:szCs w:val="24"/>
          <w:rFonts w:ascii="宋体" w:hAnsi="宋体"/>
        </w:rPr>
      </w:pPr>
      <w:r>
        <w:rPr>
          <w:sz w:val="24"/>
          <w:szCs w:val="24"/>
          <w:rFonts w:ascii="宋体" w:hAnsi="宋体"/>
        </w:rPr>
      </w:r>
    </w:p>
    <w:p>
      <w:pPr>
        <w:pStyle w:val="Normal"/>
        <w:jc w:val="start"/>
        <w:spacing w:afterAutospacing="false" w:beforeAutospacing="false" w:line="360" w:lineRule="auto"/>
        <w:ind w:firstLine="1084" w:firstLineChars="450"/>
        <w:rPr>
          <w:b w:val="1"/>
          <w:sz w:val="24"/>
          <w:szCs w:val="24"/>
          <w:bCs/>
          <w:rFonts w:ascii="宋体" w:hAnsi="宋体" w:hint="eastAsia"/>
        </w:rPr>
      </w:pPr>
      <w:r>
        <w:rPr>
          <w:b w:val="1"/>
          <w:sz w:val="24"/>
          <w:szCs w:val="24"/>
          <w:bCs/>
          <w:rFonts w:ascii="宋体" w:hAnsi="宋体" w:hint="eastAsia"/>
        </w:rPr>
        <w:t xml:space="preserve">法定代表人签字：</w:t>
      </w:r>
      <w:r>
        <w:rPr>
          <w:u w:val="1"/>
          <w:sz w:val="24"/>
          <w:szCs w:val="24"/>
          <w:rFonts w:ascii="宋体" w:hAnsi="宋体" w:hint="eastAsia"/>
        </w:rPr>
        <w:t xml:space="preserve">                            </w:t>
      </w:r>
      <w:r>
        <w:rPr>
          <w:u w:val="1"/>
          <w:sz w:val="24"/>
          <w:szCs w:val="24"/>
          <w:rFonts w:ascii="宋体" w:hAnsi="宋体"/>
        </w:rPr>
      </w:r>
    </w:p>
    <w:p>
      <w:pPr>
        <w:pStyle w:val="Normal"/>
        <w:jc w:val="start"/>
        <w:spacing w:afterAutospacing="false" w:beforeAutospacing="false" w:line="360" w:lineRule="auto"/>
        <w:rPr>
          <w:sz w:val="24"/>
          <w:szCs w:val="24"/>
          <w:rFonts w:ascii="宋体" w:hAnsi="宋体" w:hint="eastAsia"/>
        </w:rPr>
      </w:pPr>
      <w:r>
        <w:rPr>
          <w:sz w:val="24"/>
          <w:szCs w:val="24"/>
          <w:rFonts w:ascii="宋体" w:hAnsi="宋体" w:hint="eastAsia"/>
        </w:rPr>
        <w:t xml:space="preserve">          职    务：</w:t>
      </w:r>
      <w:r>
        <w:rPr>
          <w:u w:val="1"/>
          <w:sz w:val="24"/>
          <w:szCs w:val="24"/>
          <w:rFonts w:ascii="宋体" w:hAnsi="宋体" w:hint="eastAsia"/>
        </w:rPr>
        <w:t xml:space="preserve">                        </w:t>
      </w:r>
      <w:r>
        <w:rPr>
          <w:u w:val="1"/>
          <w:sz w:val="24"/>
          <w:szCs w:val="24"/>
          <w:rFonts w:ascii="宋体" w:hAnsi="宋体"/>
        </w:rPr>
      </w:r>
    </w:p>
    <w:p>
      <w:pPr>
        <w:pStyle w:val="Normal"/>
        <w:jc w:val="start"/>
        <w:spacing w:afterAutospacing="false" w:beforeAutospacing="false" w:line="360" w:lineRule="auto"/>
        <w:rPr>
          <w:sz w:val="24"/>
          <w:szCs w:val="24"/>
          <w:rFonts w:ascii="宋体" w:hAnsi="宋体" w:hint="eastAsia"/>
        </w:rPr>
      </w:pPr>
      <w:r>
        <w:rPr>
          <w:sz w:val="24"/>
          <w:szCs w:val="24"/>
          <w:rFonts w:ascii="宋体" w:hAnsi="宋体" w:hint="eastAsia"/>
        </w:rPr>
        <w:t xml:space="preserve">          联系手机：</w:t>
      </w:r>
      <w:r>
        <w:rPr>
          <w:u w:val="1"/>
          <w:sz w:val="24"/>
          <w:szCs w:val="24"/>
          <w:rFonts w:ascii="宋体" w:hAnsi="宋体" w:hint="eastAsia"/>
        </w:rPr>
        <w:t xml:space="preserve">                        </w:t>
      </w:r>
      <w:r>
        <w:rPr>
          <w:u w:val="1"/>
          <w:sz w:val="24"/>
          <w:szCs w:val="24"/>
          <w:rFonts w:ascii="宋体" w:hAnsi="宋体"/>
        </w:rPr>
      </w:r>
    </w:p>
    <w:p>
      <w:pPr>
        <w:pStyle w:val="Normal"/>
        <w:jc w:val="start"/>
        <w:spacing w:afterAutospacing="false" w:beforeAutospacing="false" w:line="360" w:lineRule="auto"/>
        <w:ind w:firstLine="1200" w:firstLineChars="500"/>
        <w:rPr>
          <w:sz w:val="24"/>
          <w:szCs w:val="24"/>
          <w:rFonts w:ascii="宋体" w:hAnsi="宋体" w:hint="eastAsia"/>
        </w:rPr>
      </w:pPr>
      <w:r>
        <w:rPr>
          <w:sz w:val="24"/>
          <w:szCs w:val="24"/>
          <w:rFonts w:ascii="宋体" w:hAnsi="宋体" w:hint="eastAsia"/>
        </w:rPr>
        <w:t xml:space="preserve">固定电话：</w:t>
      </w:r>
      <w:r>
        <w:rPr>
          <w:u w:val="1"/>
          <w:sz w:val="24"/>
          <w:szCs w:val="24"/>
          <w:rFonts w:ascii="宋体" w:hAnsi="宋体" w:hint="eastAsia"/>
        </w:rPr>
        <w:t xml:space="preserve">                         </w:t>
      </w:r>
      <w:r>
        <w:rPr>
          <w:u w:val="1"/>
          <w:sz w:val="24"/>
          <w:szCs w:val="24"/>
          <w:rFonts w:ascii="宋体" w:hAnsi="宋体"/>
        </w:rPr>
      </w:r>
    </w:p>
    <w:p>
      <w:pPr>
        <w:pStyle w:val="Normal"/>
        <w:jc w:val="start"/>
        <w:spacing w:afterAutospacing="false" w:beforeAutospacing="false" w:line="360" w:lineRule="auto"/>
        <w:ind w:firstLine="1084" w:firstLineChars="450"/>
        <w:rPr>
          <w:b w:val="1"/>
          <w:sz w:val="24"/>
          <w:szCs w:val="24"/>
          <w:bCs/>
          <w:rFonts w:ascii="宋体" w:hAnsi="宋体"/>
        </w:rPr>
      </w:pPr>
      <w:r>
        <w:rPr>
          <w:b w:val="1"/>
          <w:sz w:val="24"/>
          <w:szCs w:val="24"/>
          <w:bCs/>
          <w:rFonts w:ascii="宋体" w:hAnsi="宋体"/>
        </w:rPr>
      </w:r>
    </w:p>
    <w:p>
      <w:pPr>
        <w:pStyle w:val="Normal"/>
        <w:jc w:val="start"/>
        <w:spacing w:afterAutospacing="false" w:beforeAutospacing="false" w:line="360" w:lineRule="auto"/>
        <w:ind w:firstLine="1084" w:firstLineChars="450"/>
        <w:rPr>
          <w:b w:val="1"/>
          <w:sz w:val="24"/>
          <w:szCs w:val="24"/>
          <w:bCs/>
          <w:rFonts w:ascii="宋体" w:hAnsi="宋体" w:hint="eastAsia"/>
        </w:rPr>
      </w:pPr>
      <w:r>
        <w:rPr>
          <w:b w:val="1"/>
          <w:sz w:val="24"/>
          <w:szCs w:val="24"/>
          <w:bCs/>
          <w:rFonts w:ascii="宋体" w:hAnsi="宋体" w:hint="eastAsia"/>
        </w:rPr>
        <w:t xml:space="preserve">代理人（被授权人）：</w:t>
      </w:r>
      <w:r>
        <w:rPr>
          <w:u w:val="1"/>
          <w:sz w:val="24"/>
          <w:szCs w:val="24"/>
          <w:rFonts w:ascii="宋体" w:hAnsi="宋体" w:hint="eastAsia"/>
        </w:rPr>
        <w:t xml:space="preserve">                     </w:t>
      </w:r>
      <w:r>
        <w:rPr>
          <w:sz w:val="24"/>
          <w:szCs w:val="24"/>
          <w:rFonts w:ascii="宋体" w:hAnsi="宋体"/>
        </w:rPr>
      </w:r>
    </w:p>
    <w:p>
      <w:pPr>
        <w:pStyle w:val="Normal"/>
        <w:jc w:val="start"/>
        <w:spacing w:afterAutospacing="false" w:beforeAutospacing="false" w:line="360" w:lineRule="auto"/>
        <w:rPr>
          <w:sz w:val="24"/>
          <w:szCs w:val="24"/>
          <w:rFonts w:ascii="宋体" w:hAnsi="宋体" w:hint="eastAsia"/>
        </w:rPr>
      </w:pPr>
      <w:r>
        <w:rPr>
          <w:sz w:val="24"/>
          <w:szCs w:val="24"/>
          <w:rFonts w:ascii="宋体" w:hAnsi="宋体" w:hint="eastAsia"/>
        </w:rPr>
        <w:t xml:space="preserve">          职    务：</w:t>
      </w:r>
      <w:r>
        <w:rPr>
          <w:u w:val="1"/>
          <w:sz w:val="24"/>
          <w:szCs w:val="24"/>
          <w:rFonts w:ascii="宋体" w:hAnsi="宋体" w:hint="eastAsia"/>
        </w:rPr>
        <w:t xml:space="preserve">                         </w:t>
      </w:r>
      <w:r>
        <w:rPr>
          <w:sz w:val="24"/>
          <w:szCs w:val="24"/>
          <w:rFonts w:ascii="宋体" w:hAnsi="宋体"/>
        </w:rPr>
      </w:r>
    </w:p>
    <w:p>
      <w:pPr>
        <w:pStyle w:val="Normal"/>
        <w:jc w:val="start"/>
        <w:spacing w:afterAutospacing="false" w:beforeAutospacing="false" w:line="360" w:lineRule="auto"/>
        <w:rPr>
          <w:sz w:val="24"/>
          <w:szCs w:val="24"/>
          <w:rFonts w:ascii="宋体" w:hAnsi="宋体" w:hint="eastAsia"/>
        </w:rPr>
      </w:pPr>
      <w:r>
        <w:rPr>
          <w:sz w:val="24"/>
          <w:szCs w:val="24"/>
          <w:rFonts w:ascii="宋体" w:hAnsi="宋体" w:hint="eastAsia"/>
        </w:rPr>
        <w:t xml:space="preserve">          联系手机：</w:t>
      </w:r>
      <w:r>
        <w:rPr>
          <w:u w:val="1"/>
          <w:sz w:val="24"/>
          <w:szCs w:val="24"/>
          <w:rFonts w:ascii="宋体" w:hAnsi="宋体" w:hint="eastAsia"/>
        </w:rPr>
        <w:t xml:space="preserve">                          </w:t>
      </w:r>
      <w:r>
        <w:rPr>
          <w:u w:val="1"/>
          <w:sz w:val="24"/>
          <w:szCs w:val="24"/>
          <w:rFonts w:ascii="宋体" w:hAnsi="宋体"/>
        </w:rPr>
      </w:r>
    </w:p>
    <w:p>
      <w:pPr>
        <w:pStyle w:val="Normal"/>
        <w:jc w:val="start"/>
        <w:spacing w:afterAutospacing="false" w:beforeAutospacing="false" w:line="360" w:lineRule="auto"/>
        <w:ind w:firstLine="1200" w:firstLineChars="500"/>
        <w:rPr>
          <w:sz w:val="24"/>
          <w:szCs w:val="24"/>
          <w:rFonts w:ascii="宋体" w:hAnsi="宋体" w:hint="eastAsia"/>
        </w:rPr>
      </w:pPr>
      <w:r>
        <w:rPr>
          <w:sz w:val="24"/>
          <w:szCs w:val="24"/>
          <w:rFonts w:ascii="宋体" w:hAnsi="宋体" w:hint="eastAsia"/>
        </w:rPr>
        <w:t xml:space="preserve">固定电话：</w:t>
      </w:r>
      <w:r>
        <w:rPr>
          <w:u w:val="1"/>
          <w:sz w:val="24"/>
          <w:szCs w:val="24"/>
          <w:rFonts w:ascii="宋体" w:hAnsi="宋体" w:hint="eastAsia"/>
        </w:rPr>
        <w:t xml:space="preserve">                          </w:t>
      </w:r>
      <w:r>
        <w:rPr>
          <w:u w:val="1"/>
          <w:sz w:val="24"/>
          <w:szCs w:val="24"/>
          <w:rFonts w:ascii="宋体" w:hAnsi="宋体"/>
        </w:rPr>
      </w:r>
    </w:p>
    <w:p>
      <w:pPr>
        <w:pStyle w:val="Normal"/>
        <w:jc w:val="start"/>
        <w:spacing w:afterAutospacing="false" w:beforeAutospacing="false" w:line="360" w:lineRule="auto"/>
        <w:rPr>
          <w:sz w:val="24"/>
          <w:szCs w:val="24"/>
          <w:rFonts w:ascii="宋体" w:hAnsi="宋体"/>
        </w:rPr>
      </w:pPr>
      <w:r>
        <w:rPr>
          <w:sz w:val="24"/>
          <w:szCs w:val="24"/>
          <w:rFonts w:ascii="宋体" w:hAnsi="宋体"/>
        </w:rPr>
      </w:r>
    </w:p>
    <w:p>
      <w:pPr>
        <w:pStyle w:val="Normal"/>
        <w:wordWrap w:val="0"/>
        <w:jc w:val="end"/>
        <w:spacing w:afterAutospacing="false" w:beforeAutospacing="false" w:line="360" w:lineRule="auto"/>
        <w:rPr>
          <w:sz w:val="24"/>
          <w:szCs w:val="24"/>
          <w:rFonts w:ascii="宋体" w:hAnsi="宋体" w:hint="eastAsia"/>
        </w:rPr>
      </w:pPr>
      <w:r>
        <w:rPr>
          <w:sz w:val="24"/>
          <w:szCs w:val="24"/>
          <w:rFonts w:ascii="宋体" w:hAnsi="宋体" w:hint="eastAsia"/>
        </w:rPr>
        <w:t xml:space="preserve">                                                      </w:t>
      </w:r>
      <w:r>
        <w:rPr>
          <w:sz w:val="24"/>
          <w:szCs w:val="24"/>
          <w:rFonts w:ascii="宋体" w:hAnsi="宋体"/>
        </w:rPr>
      </w:r>
    </w:p>
    <w:p>
      <w:pPr>
        <w:pStyle w:val="Normal"/>
        <w:spacing w:afterAutospacing="false" w:beforeAutospacing="false" w:line="360" w:lineRule="auto"/>
        <w:ind w:firstLine="4245" w:firstLineChars="1762"/>
        <w:rPr>
          <w:b w:val="1"/>
          <w:sz w:val="24"/>
          <w:szCs w:val="24"/>
          <w:bCs/>
          <w:rFonts w:ascii="宋体" w:hAnsi="宋体" w:hint="eastAsia"/>
        </w:rPr>
      </w:pPr>
      <w:r>
        <w:rPr>
          <w:b w:val="1"/>
          <w:sz w:val="24"/>
          <w:szCs w:val="24"/>
          <w:bCs/>
          <w:rFonts w:ascii="宋体" w:hAnsi="宋体" w:hint="eastAsia"/>
        </w:rPr>
        <w:t xml:space="preserve">供应商签章：</w:t>
      </w:r>
      <w:r>
        <w:rPr>
          <w:b w:val="1"/>
          <w:u w:val="1"/>
          <w:sz w:val="24"/>
          <w:szCs w:val="24"/>
          <w:bCs/>
          <w:rFonts w:ascii="宋体" w:hAnsi="宋体"/>
        </w:rPr>
      </w:r>
    </w:p>
    <w:p>
      <w:pPr>
        <w:pStyle w:val="Normal"/>
        <w:snapToGrid w:val="0"/>
        <w:tabs>
          <w:tab w:val="left" w:pos="630"/>
        </w:tabs>
        <w:spacing w:afterAutospacing="false" w:beforeAutospacing="false" w:line="360" w:lineRule="auto"/>
        <w:ind w:firstLine="4245" w:firstLineChars="1762"/>
        <w:rPr>
          <w:b w:val="1"/>
          <w:sz w:val="24"/>
          <w:szCs w:val="24"/>
          <w:bCs/>
          <w:rFonts w:ascii="宋体" w:hAnsi="宋体" w:hint="eastAsia"/>
        </w:rPr>
      </w:pPr>
      <w:bookmarkStart w:name="_Toc11949" w:id="45"/>
      <w:r>
        <w:rPr>
          <w:b w:val="1"/>
          <w:sz w:val="24"/>
          <w:szCs w:val="24"/>
          <w:bCs/>
          <w:rFonts w:ascii="宋体" w:hAnsi="宋体" w:hint="eastAsia"/>
        </w:rPr>
        <w:t xml:space="preserve">日 </w:t>
      </w:r>
      <w:r>
        <w:rPr>
          <w:b w:val="1"/>
          <w:sz w:val="24"/>
          <w:szCs w:val="24"/>
          <w:bCs/>
          <w:rFonts w:ascii="宋体" w:hAnsi="宋体"/>
        </w:rPr>
        <w:t xml:space="preserve">     </w:t>
      </w:r>
      <w:r>
        <w:rPr>
          <w:b w:val="1"/>
          <w:sz w:val="24"/>
          <w:szCs w:val="24"/>
          <w:bCs/>
          <w:rFonts w:ascii="宋体" w:hAnsi="宋体" w:hint="eastAsia"/>
        </w:rPr>
        <w:t xml:space="preserve">期：</w:t>
      </w:r>
      <w:r>
        <w:rPr>
          <w:b w:val="1"/>
          <w:sz w:val="24"/>
          <w:szCs w:val="24"/>
          <w:bCs/>
          <w:rFonts w:ascii="宋体" w:hAnsi="宋体"/>
        </w:rPr>
      </w:r>
    </w:p>
    <w:p>
      <w:pPr>
        <w:pStyle w:val="BodyText1I"/>
      </w:pPr>
      <w:r/>
    </w:p>
    <w:p>
      <w:pPr>
        <w:pStyle w:val="BodyText1I"/>
      </w:pPr>
      <w:r/>
    </w:p>
    <w:p>
      <w:pPr>
        <w:pStyle w:val="BodyText1I"/>
        <w:rPr>
          <w:rFonts w:hint="eastAsia"/>
        </w:rPr>
      </w:pPr>
      <w:r>
        <w:rPr>
          <w:rFonts w:hint="eastAsia"/>
        </w:rPr>
      </w:r>
    </w:p>
    <w:p>
      <w:pPr>
        <w:pStyle w:val="BodyText1I"/>
        <w:rPr>
          <w:rFonts w:hint="eastAsia"/>
        </w:rPr>
      </w:pPr>
    </w:p>
    <w:p>
      <w:pPr>
        <w:pStyle w:val="BodyText1I"/>
        <w:rPr>
          <w:rFonts w:hint="eastAsia"/>
        </w:rPr>
      </w:pPr>
    </w:p>
    <w:p>
      <w:pPr>
        <w:pStyle w:val="BodyText1I"/>
        <w:rPr>
          <w:rFonts w:hint="eastAsia"/>
        </w:rPr>
      </w:pPr>
    </w:p>
    <w:p>
      <w:pPr>
        <w:pStyle w:val="BodyText1I"/>
        <w:rPr>
          <w:rFonts w:hint="eastAsia"/>
        </w:rPr>
      </w:pPr>
    </w:p>
    <w:p>
      <w:pPr>
        <w:pStyle w:val="BodyText1I"/>
        <w:rPr>
          <w:rFonts w:hint="eastAsia"/>
        </w:rPr>
      </w:pPr>
    </w:p>
    <w:p>
      <w:pPr>
        <w:pStyle w:val="BodyText1I"/>
        <w:rPr>
          <w:rFonts w:hint="eastAsia"/>
        </w:rPr>
      </w:pPr>
    </w:p>
    <w:p>
      <w:pPr>
        <w:pStyle w:val="Heading2"/>
        <w:keepNext w:val="0"/>
        <w:keepLines w:val="0"/>
        <w:snapToGrid w:val="0"/>
        <w:spacing w:after="0" w:afterAutospacing="false" w:before="0" w:beforeAutospacing="false" w:line="360" w:lineRule="auto"/>
        <w:rPr>
          <w:sz w:val="24"/>
          <w:szCs w:val="24"/>
          <w:rFonts w:ascii="宋体" w:hAnsi="宋体" w:eastAsia="宋体" w:hint="eastAsia"/>
        </w:rPr>
      </w:pPr>
      <w:bookmarkStart w:name="_Toc130813005" w:id="46"/>
      <w:bookmarkEnd w:id="45"/>
      <w:bookmarkEnd w:id="46"/>
      <w:r>
        <w:rPr>
          <w:sz w:val="24"/>
          <w:szCs w:val="24"/>
          <w:rFonts w:ascii="宋体" w:hAnsi="宋体" w:eastAsia="宋体" w:hint="eastAsia"/>
        </w:rPr>
        <w:t xml:space="preserve">附件四</w:t>
      </w:r>
      <w:r>
        <w:rPr>
          <w:sz w:val="24"/>
          <w:szCs w:val="24"/>
          <w:rFonts w:ascii="宋体" w:hAnsi="宋体" w:eastAsia="宋体"/>
        </w:rPr>
      </w:r>
    </w:p>
    <w:p>
      <w:pPr>
        <w:pStyle w:val="Heading2"/>
        <w:jc w:val="center"/>
        <w:spacing w:after="0" w:afterAutospacing="false" w:before="0" w:beforeAutospacing="false" w:line="560" w:lineRule="exact"/>
        <w:rPr>
          <w:sz w:val="24"/>
          <w:szCs w:val="24"/>
          <w:rFonts w:ascii="宋体" w:hAnsi="宋体" w:eastAsia="宋体" w:hint="eastAsia"/>
        </w:rPr>
      </w:pPr>
      <w:bookmarkStart w:name="_Toc130813006" w:id="47"/>
      <w:bookmarkStart w:name="_Toc17016" w:id="48"/>
      <w:bookmarkStart w:name="_Toc29263" w:id="49"/>
      <w:bookmarkStart w:name="_Toc417045478" w:id="50"/>
      <w:bookmarkEnd w:id="47"/>
      <w:bookmarkEnd w:id="48"/>
      <w:bookmarkEnd w:id="49"/>
      <w:r>
        <w:rPr>
          <w:sz w:val="24"/>
          <w:szCs w:val="24"/>
          <w:rFonts w:ascii="宋体" w:hAnsi="宋体" w:eastAsia="宋体" w:hint="eastAsia"/>
        </w:rPr>
        <w:t xml:space="preserve">响应函</w:t>
      </w:r>
      <w:r>
        <w:rPr>
          <w:sz w:val="24"/>
          <w:szCs w:val="24"/>
          <w:rFonts w:ascii="宋体" w:hAnsi="宋体" w:eastAsia="宋体"/>
        </w:rPr>
      </w:r>
    </w:p>
    <w:p>
      <w:pPr>
        <w:pStyle w:val="Normal"/>
        <w:spacing w:afterAutospacing="false" w:beforeAutospacing="false" w:line="360" w:lineRule="auto"/>
        <w:rPr>
          <w:sz w:val="24"/>
          <w:szCs w:val="24"/>
          <w:rFonts w:ascii="宋体" w:hAnsi="宋体" w:hint="eastAsia"/>
        </w:rPr>
      </w:pPr>
      <w:r>
        <w:rPr>
          <w:sz w:val="24"/>
          <w:szCs w:val="24"/>
          <w:rFonts w:ascii="宋体" w:hAnsi="宋体" w:hint="eastAsia"/>
        </w:rPr>
        <w:t xml:space="preserve">致：XXX（采购单位名称）</w:t>
      </w:r>
      <w:r>
        <w:rPr>
          <w:sz w:val="24"/>
          <w:szCs w:val="24"/>
          <w:rFonts w:ascii="宋体" w:hAnsi="宋体"/>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1、根据项目编号：</w:t>
      </w:r>
      <w:r>
        <w:rPr>
          <w:u w:val="1"/>
          <w:sz w:val="24"/>
          <w:szCs w:val="24"/>
          <w:rFonts w:ascii="宋体" w:hAnsi="宋体" w:hint="eastAsia"/>
        </w:rPr>
        <w:t xml:space="preserve">       </w:t>
      </w:r>
      <w:r>
        <w:rPr>
          <w:sz w:val="24"/>
          <w:szCs w:val="24"/>
          <w:rFonts w:ascii="宋体" w:hAnsi="宋体" w:hint="eastAsia"/>
        </w:rPr>
        <w:t xml:space="preserve">号询价公告的内容，我方决定参加贵方组织的“</w:t>
      </w:r>
      <w:r>
        <w:rPr>
          <w:u w:val="1"/>
          <w:sz w:val="24"/>
          <w:szCs w:val="24"/>
          <w:rFonts w:ascii="宋体" w:hAnsi="宋体" w:hint="eastAsia"/>
        </w:rPr>
        <w:t xml:space="preserve">                 </w:t>
      </w:r>
      <w:r>
        <w:rPr>
          <w:sz w:val="24"/>
          <w:szCs w:val="24"/>
          <w:rFonts w:ascii="宋体" w:hAnsi="宋体" w:hint="eastAsia"/>
        </w:rPr>
        <w:t xml:space="preserve">”项目的询价采购。我方授权</w:t>
      </w:r>
      <w:r>
        <w:rPr>
          <w:u w:val="1"/>
          <w:sz w:val="24"/>
          <w:szCs w:val="24"/>
          <w:rFonts w:ascii="宋体" w:hAnsi="宋体" w:hint="eastAsia"/>
        </w:rPr>
        <w:t xml:space="preserve">         </w:t>
      </w:r>
      <w:r>
        <w:rPr>
          <w:sz w:val="24"/>
          <w:szCs w:val="24"/>
          <w:rFonts w:ascii="宋体" w:hAnsi="宋体" w:hint="eastAsia"/>
        </w:rPr>
        <w:t xml:space="preserve">(姓名)代表我方___</w:t>
      </w:r>
      <w:r>
        <w:rPr>
          <w:u w:val="1"/>
          <w:sz w:val="24"/>
          <w:szCs w:val="24"/>
          <w:rFonts w:ascii="宋体" w:hAnsi="宋体" w:hint="eastAsia"/>
        </w:rPr>
        <w:t xml:space="preserve">           </w:t>
      </w:r>
      <w:r>
        <w:rPr>
          <w:sz w:val="24"/>
          <w:szCs w:val="24"/>
          <w:rFonts w:ascii="宋体" w:hAnsi="宋体" w:hint="eastAsia"/>
        </w:rPr>
        <w:t xml:space="preserve">（供应商的名称）全权处理本项目询价的有关事宜。</w:t>
      </w:r>
      <w:r>
        <w:rPr>
          <w:sz w:val="24"/>
          <w:szCs w:val="24"/>
          <w:rFonts w:ascii="宋体" w:hAnsi="宋体"/>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2、我方愿意按照采购书规定的各项要求，向采购人提供所需的工程服务。</w:t>
      </w:r>
      <w:r>
        <w:rPr>
          <w:sz w:val="24"/>
          <w:szCs w:val="24"/>
          <w:rFonts w:ascii="宋体" w:hAnsi="宋体"/>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3、一旦我方成交，我方将严格履行合同规定的责任和义务，保证于采购人要求的日期内完成工程交付，并交付采购人验收、使用。</w:t>
      </w:r>
      <w:r>
        <w:rPr>
          <w:sz w:val="24"/>
          <w:szCs w:val="24"/>
          <w:rFonts w:ascii="宋体" w:hAnsi="宋体"/>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4、如我公司成交，我公司承诺愿意按采购文件要求缴纳履约保证金。</w:t>
      </w:r>
      <w:r>
        <w:rPr>
          <w:sz w:val="24"/>
          <w:szCs w:val="24"/>
          <w:rFonts w:ascii="宋体" w:hAnsi="宋体"/>
        </w:rPr>
      </w:r>
    </w:p>
    <w:p>
      <w:pPr>
        <w:pStyle w:val="Normal"/>
        <w:tabs>
          <w:tab w:val="left" w:pos="840"/>
        </w:tabs>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5、我方愿意提供贵方可能另外要求的、与询价有关的文件资料，并保证我方已提供和将要提供的文件是真实的、准确的。</w:t>
      </w:r>
      <w:r>
        <w:rPr>
          <w:sz w:val="24"/>
          <w:szCs w:val="24"/>
          <w:rFonts w:ascii="宋体" w:hAnsi="宋体"/>
        </w:rPr>
      </w:r>
    </w:p>
    <w:p>
      <w:pPr>
        <w:pStyle w:val="Normal"/>
        <w:tabs>
          <w:tab w:val="left" w:pos="0"/>
          <w:tab w:val="left" w:pos="840"/>
        </w:tabs>
        <w:spacing w:afterAutospacing="false" w:beforeAutospacing="false" w:line="360" w:lineRule="auto"/>
        <w:rPr>
          <w:sz w:val="24"/>
          <w:szCs w:val="24"/>
          <w:rFonts w:ascii="宋体" w:hAnsi="宋体" w:hint="eastAsia"/>
        </w:rPr>
      </w:pPr>
      <w:r>
        <w:rPr>
          <w:sz w:val="24"/>
          <w:szCs w:val="24"/>
          <w:rFonts w:ascii="宋体" w:hAnsi="宋体" w:hint="eastAsia"/>
        </w:rPr>
      </w:r>
    </w:p>
    <w:p>
      <w:pPr>
        <w:pStyle w:val="Normal"/>
        <w:jc w:val="start"/>
        <w:tabs>
          <w:tab w:val="left" w:pos="0"/>
          <w:tab w:val="left" w:pos="840"/>
        </w:tabs>
        <w:spacing w:afterAutospacing="false" w:beforeAutospacing="false" w:line="360" w:lineRule="auto"/>
        <w:rPr>
          <w:sz w:val="24"/>
          <w:szCs w:val="24"/>
          <w:rFonts w:ascii="宋体" w:hAnsi="宋体"/>
        </w:rPr>
      </w:pPr>
      <w:r>
        <w:rPr>
          <w:sz w:val="24"/>
          <w:szCs w:val="24"/>
          <w:rFonts w:ascii="宋体" w:hAnsi="宋体"/>
        </w:rPr>
      </w:r>
    </w:p>
    <w:p>
      <w:pPr>
        <w:pStyle w:val="Normal"/>
        <w:tabs>
          <w:tab w:val="left" w:pos="0"/>
          <w:tab w:val="left" w:pos="840"/>
        </w:tabs>
        <w:rPr>
          <w:sz w:val="24"/>
          <w:szCs w:val="24"/>
          <w:rFonts w:ascii="宋体" w:hAnsi="宋体"/>
        </w:rPr>
      </w:pPr>
      <w:r>
        <w:rPr>
          <w:sz w:val="24"/>
          <w:szCs w:val="24"/>
          <w:rFonts w:ascii="宋体" w:hAnsi="宋体"/>
        </w:rPr>
      </w:r>
    </w:p>
    <w:p>
      <w:pPr>
        <w:pStyle w:val="Normal"/>
        <w:tabs>
          <w:tab w:val="left" w:pos="0"/>
          <w:tab w:val="left" w:pos="840"/>
        </w:tabs>
        <w:rPr>
          <w:sz w:val="24"/>
          <w:szCs w:val="24"/>
          <w:rFonts w:ascii="宋体" w:hAnsi="宋体"/>
        </w:rPr>
      </w:pPr>
      <w:r>
        <w:rPr>
          <w:sz w:val="24"/>
          <w:szCs w:val="24"/>
          <w:rFonts w:ascii="宋体" w:hAnsi="宋体"/>
        </w:rPr>
      </w:r>
    </w:p>
    <w:p>
      <w:pPr>
        <w:pStyle w:val="Normal"/>
        <w:tabs>
          <w:tab w:val="left" w:pos="0"/>
          <w:tab w:val="left" w:pos="840"/>
        </w:tabs>
        <w:rPr>
          <w:sz w:val="24"/>
          <w:szCs w:val="24"/>
          <w:rFonts w:ascii="宋体" w:hAnsi="宋体"/>
        </w:rPr>
      </w:pPr>
      <w:r>
        <w:rPr>
          <w:sz w:val="24"/>
          <w:szCs w:val="24"/>
          <w:rFonts w:ascii="宋体" w:hAnsi="宋体"/>
        </w:rPr>
      </w:r>
    </w:p>
    <w:p>
      <w:pPr>
        <w:pStyle w:val="Normal"/>
        <w:tabs>
          <w:tab w:val="left" w:pos="0"/>
          <w:tab w:val="left" w:pos="840"/>
        </w:tabs>
        <w:rPr>
          <w:sz w:val="24"/>
          <w:szCs w:val="24"/>
          <w:rFonts w:ascii="宋体" w:hAnsi="宋体"/>
        </w:rPr>
      </w:pPr>
      <w:r>
        <w:rPr>
          <w:sz w:val="24"/>
          <w:szCs w:val="24"/>
          <w:rFonts w:ascii="宋体" w:hAnsi="宋体"/>
        </w:rPr>
      </w:r>
    </w:p>
    <w:p>
      <w:pPr>
        <w:pStyle w:val="Normal"/>
        <w:spacing w:afterAutospacing="false" w:beforeAutospacing="false" w:line="360" w:lineRule="auto"/>
        <w:ind w:firstLine="4245" w:firstLineChars="1762"/>
        <w:rPr>
          <w:b w:val="1"/>
          <w:sz w:val="24"/>
          <w:szCs w:val="24"/>
          <w:bCs/>
          <w:rFonts w:ascii="宋体" w:hAnsi="宋体" w:hint="eastAsia"/>
        </w:rPr>
      </w:pPr>
      <w:r>
        <w:rPr>
          <w:b w:val="1"/>
          <w:sz w:val="24"/>
          <w:szCs w:val="24"/>
          <w:bCs/>
          <w:rFonts w:ascii="宋体" w:hAnsi="宋体" w:hint="eastAsia"/>
        </w:rPr>
        <w:t xml:space="preserve">供应商签章：</w:t>
      </w:r>
      <w:r>
        <w:rPr>
          <w:b w:val="1"/>
          <w:u w:val="1"/>
          <w:sz w:val="24"/>
          <w:szCs w:val="24"/>
          <w:bCs/>
          <w:rFonts w:ascii="宋体" w:hAnsi="宋体"/>
        </w:rPr>
      </w:r>
    </w:p>
    <w:p>
      <w:pPr>
        <w:pStyle w:val="Normal"/>
        <w:tabs>
          <w:tab w:val="left" w:pos="630"/>
        </w:tabs>
        <w:spacing w:afterAutospacing="false" w:beforeAutospacing="false" w:line="360" w:lineRule="auto"/>
        <w:ind w:firstLine="4245" w:firstLineChars="1762"/>
        <w:rPr>
          <w:b w:val="1"/>
          <w:sz w:val="24"/>
          <w:szCs w:val="24"/>
          <w:bCs/>
          <w:rFonts w:ascii="宋体" w:hAnsi="宋体" w:hint="eastAsia"/>
        </w:rPr>
      </w:pPr>
      <w:r>
        <w:rPr>
          <w:b w:val="1"/>
          <w:sz w:val="24"/>
          <w:szCs w:val="24"/>
          <w:bCs/>
          <w:rFonts w:ascii="宋体" w:hAnsi="宋体" w:hint="eastAsia"/>
        </w:rPr>
        <w:t xml:space="preserve">日 </w:t>
      </w:r>
      <w:r>
        <w:rPr>
          <w:b w:val="1"/>
          <w:sz w:val="24"/>
          <w:szCs w:val="24"/>
          <w:bCs/>
          <w:rFonts w:ascii="宋体" w:hAnsi="宋体"/>
        </w:rPr>
        <w:t xml:space="preserve">     </w:t>
      </w:r>
      <w:r>
        <w:rPr>
          <w:b w:val="1"/>
          <w:sz w:val="24"/>
          <w:szCs w:val="24"/>
          <w:bCs/>
          <w:rFonts w:ascii="宋体" w:hAnsi="宋体" w:hint="eastAsia"/>
        </w:rPr>
        <w:t xml:space="preserve">期：</w:t>
      </w:r>
      <w:r>
        <w:rPr>
          <w:b w:val="1"/>
          <w:sz w:val="24"/>
          <w:szCs w:val="24"/>
          <w:bCs/>
          <w:rFonts w:ascii="宋体" w:hAnsi="宋体"/>
        </w:rPr>
      </w:r>
    </w:p>
    <w:p>
      <w:pPr>
        <w:pStyle w:val="BodyText1I"/>
      </w:pPr>
      <w:r/>
    </w:p>
    <w:p>
      <w:pPr>
        <w:pStyle w:val="BodyText1I"/>
      </w:pPr>
      <w:r/>
    </w:p>
    <w:p>
      <w:pPr>
        <w:pStyle w:val="BodyText1I"/>
      </w:pPr>
      <w:r/>
    </w:p>
    <w:p>
      <w:pPr>
        <w:pStyle w:val="BodyText1I"/>
      </w:pPr>
      <w:r/>
    </w:p>
    <w:p>
      <w:pPr>
        <w:pStyle w:val="BodyText1I"/>
        <w:rPr>
          <w:rFonts w:hint="eastAsia"/>
        </w:rPr>
      </w:pPr>
      <w:r>
        <w:rPr>
          <w:rFonts w:hint="eastAsia"/>
        </w:rPr>
      </w:r>
    </w:p>
    <w:p>
      <w:pPr>
        <w:pStyle w:val="Heading2"/>
        <w:spacing w:after="0" w:afterAutospacing="false" w:before="0" w:beforeAutospacing="false" w:line="560" w:lineRule="exact"/>
        <w:rPr>
          <w:sz w:val="24"/>
          <w:szCs w:val="24"/>
          <w:rFonts w:ascii="宋体" w:hAnsi="宋体" w:eastAsia="宋体" w:hint="eastAsia"/>
        </w:rPr>
      </w:pPr>
      <w:bookmarkEnd w:id="50"/>
      <w:bookmarkStart w:name="_Toc130813008" w:id="51"/>
      <w:bookmarkStart w:name="_Toc30636" w:id="52"/>
      <w:bookmarkStart w:name="_Toc471299110" w:id="53"/>
      <w:bookmarkStart w:name="_Toc14930" w:id="54"/>
      <w:bookmarkEnd w:id="51"/>
      <w:bookmarkEnd w:id="52"/>
      <w:r>
        <w:rPr>
          <w:sz w:val="24"/>
          <w:szCs w:val="24"/>
          <w:rFonts w:ascii="宋体" w:hAnsi="宋体" w:eastAsia="宋体" w:hint="eastAsia"/>
        </w:rPr>
        <w:t xml:space="preserve">附件</w:t>
      </w:r>
      <w:r>
        <w:rPr>
          <w:sz w:val="24"/>
          <w:lang w:eastAsia="zh-CN"/>
          <w:szCs w:val="24"/>
          <w:rFonts w:ascii="宋体" w:hAnsi="宋体" w:eastAsia="宋体" w:hint="eastAsia"/>
        </w:rPr>
        <w:t xml:space="preserve">五</w:t>
      </w:r>
      <w:r>
        <w:rPr>
          <w:sz w:val="24"/>
          <w:lang w:eastAsia="zh-CN"/>
          <w:szCs w:val="24"/>
          <w:rFonts w:ascii="宋体" w:hAnsi="宋体" w:eastAsia="宋体" w:hint="eastAsia"/>
        </w:rPr>
      </w:r>
    </w:p>
    <w:p>
      <w:pPr>
        <w:pStyle w:val="Heading2"/>
        <w:jc w:val="center"/>
        <w:spacing w:after="0" w:afterAutospacing="false" w:before="0" w:beforeAutospacing="false" w:line="560" w:lineRule="exact"/>
        <w:rPr>
          <w:sz w:val="24"/>
          <w:lang w:val="zh-CN"/>
          <w:szCs w:val="24"/>
          <w:rFonts w:ascii="宋体" w:hAnsi="宋体" w:eastAsia="宋体" w:hint="eastAsia"/>
        </w:rPr>
      </w:pPr>
      <w:bookmarkStart w:name="_Toc13276" w:id="55"/>
      <w:bookmarkStart w:name="_Toc25238" w:id="56"/>
      <w:bookmarkStart w:name="_Toc130813009" w:id="57"/>
      <w:bookmarkEnd w:id="55"/>
      <w:bookmarkEnd w:id="56"/>
      <w:bookmarkEnd w:id="57"/>
      <w:r>
        <w:rPr>
          <w:sz w:val="24"/>
          <w:lang w:val="zh-CN"/>
          <w:szCs w:val="24"/>
          <w:rFonts w:ascii="宋体" w:hAnsi="宋体" w:eastAsia="宋体" w:hint="eastAsia"/>
        </w:rPr>
        <w:t xml:space="preserve">响应情况表</w:t>
      </w:r>
      <w:r>
        <w:rPr>
          <w:sz w:val="24"/>
          <w:lang w:val="zh-CN"/>
          <w:szCs w:val="24"/>
          <w:rFonts w:ascii="宋体" w:hAnsi="宋体" w:eastAsia="宋体"/>
        </w:rPr>
      </w:r>
    </w:p>
    <w:p>
      <w:pPr>
        <w:pStyle w:val="Normal"/>
        <w:jc w:val="center"/>
        <w:rPr>
          <w:sz w:val="24"/>
          <w:lang w:val="zh-CN"/>
          <w:szCs w:val="24"/>
          <w:bCs/>
        </w:rPr>
      </w:pPr>
      <w:r>
        <w:rPr>
          <w:sz w:val="24"/>
          <w:lang w:val="zh-CN"/>
          <w:szCs w:val="24"/>
          <w:bCs/>
        </w:rPr>
      </w:r>
    </w:p>
    <w:tbl>
      <w:tblPr>
        <w:tblW w:w="9019" w:type="dxa"/>
        <w:tblInd w:type="dxa" w:w="-108"/>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839"/>
        <w:gridCol w:w="1468"/>
        <w:gridCol w:w="2517"/>
        <w:gridCol w:w="2307"/>
        <w:gridCol w:w="1888"/>
      </w:tblGrid>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cantSplit/>
          <w:trHeight w:val="447" w:hRule="atLeast"/>
        </w:trPr>
        <w:tc>
          <w:tcPr>
            <w:tcW w:w="4824" w:type="dxa"/>
            <w:gridSpan w:val="3"/>
            <w:vAlign w:val="center"/>
            <w:textDirection w:val="lrTb"/>
          </w:tcPr>
          <w:p>
            <w:pPr>
              <w:pStyle w:val="Normal"/>
              <w:jc w:val="center"/>
              <w:rPr>
                <w:b w:val="1"/>
                <w:sz w:val="24"/>
                <w:szCs w:val="24"/>
                <w:bCs/>
                <w:rFonts w:ascii="宋体" w:hAnsi="宋体" w:hint="eastAsia"/>
              </w:rPr>
            </w:pPr>
            <w:r>
              <w:rPr>
                <w:b w:val="1"/>
                <w:sz w:val="24"/>
                <w:szCs w:val="24"/>
                <w:bCs/>
                <w:rFonts w:ascii="宋体" w:hAnsi="宋体" w:hint="eastAsia"/>
              </w:rPr>
              <w:t xml:space="preserve">按询价文件规定填写</w:t>
            </w:r>
            <w:r>
              <w:rPr>
                <w:b w:val="1"/>
                <w:sz w:val="24"/>
                <w:szCs w:val="24"/>
                <w:bCs/>
                <w:rFonts w:ascii="宋体" w:hAnsi="宋体"/>
              </w:rPr>
            </w:r>
          </w:p>
        </w:tc>
        <w:tc>
          <w:tcPr>
            <w:tcW w:w="4195" w:type="dxa"/>
            <w:gridSpan w:val="2"/>
            <w:vAlign w:val="center"/>
            <w:textDirection w:val="lrTb"/>
          </w:tcPr>
          <w:p>
            <w:pPr>
              <w:pStyle w:val="Normal"/>
              <w:jc w:val="center"/>
              <w:rPr>
                <w:b w:val="1"/>
                <w:sz w:val="24"/>
                <w:szCs w:val="24"/>
                <w:bCs/>
                <w:rFonts w:ascii="宋体" w:hAnsi="宋体" w:hint="eastAsia"/>
              </w:rPr>
            </w:pPr>
            <w:r>
              <w:rPr>
                <w:b w:val="1"/>
                <w:sz w:val="24"/>
                <w:szCs w:val="24"/>
                <w:bCs/>
                <w:rFonts w:ascii="宋体" w:hAnsi="宋体" w:hint="eastAsia"/>
              </w:rPr>
              <w:t xml:space="preserve">按供应商所投内容填写</w:t>
            </w:r>
            <w:r>
              <w:rPr>
                <w:b w:val="1"/>
                <w:sz w:val="24"/>
                <w:szCs w:val="24"/>
                <w:bCs/>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cantSplit/>
          <w:trHeight w:val="525" w:hRule="atLeast"/>
        </w:trPr>
        <w:tc>
          <w:tcPr>
            <w:tcW w:w="839"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序号</w:t>
            </w:r>
            <w:r>
              <w:rPr>
                <w:sz w:val="24"/>
                <w:szCs w:val="24"/>
                <w:rFonts w:ascii="宋体" w:hAnsi="宋体"/>
              </w:rPr>
            </w:r>
          </w:p>
        </w:tc>
        <w:tc>
          <w:tcPr>
            <w:tcW w:w="1468"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内容</w:t>
            </w:r>
            <w:r>
              <w:rPr>
                <w:sz w:val="24"/>
                <w:szCs w:val="24"/>
                <w:rFonts w:ascii="宋体" w:hAnsi="宋体"/>
              </w:rPr>
            </w:r>
          </w:p>
        </w:tc>
        <w:tc>
          <w:tcPr>
            <w:tcW w:w="2517"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询价文件要求</w:t>
            </w:r>
            <w:r>
              <w:rPr>
                <w:sz w:val="24"/>
                <w:szCs w:val="24"/>
                <w:rFonts w:ascii="宋体" w:hAnsi="宋体"/>
              </w:rPr>
            </w:r>
          </w:p>
        </w:tc>
        <w:tc>
          <w:tcPr>
            <w:tcW w:w="2307"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响应承诺</w:t>
            </w:r>
            <w:r>
              <w:rPr>
                <w:sz w:val="24"/>
                <w:szCs w:val="24"/>
                <w:rFonts w:ascii="宋体" w:hAnsi="宋体"/>
              </w:rPr>
            </w:r>
          </w:p>
        </w:tc>
        <w:tc>
          <w:tcPr>
            <w:tcW w:w="1888"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偏离说明</w:t>
            </w:r>
            <w:r>
              <w:rPr>
                <w:sz w:val="24"/>
                <w:szCs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cantSplit/>
          <w:trHeight w:val="525" w:hRule="atLeast"/>
        </w:trPr>
        <w:tc>
          <w:tcPr>
            <w:tcW w:w="839"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1</w:t>
            </w:r>
            <w:r>
              <w:rPr>
                <w:sz w:val="24"/>
                <w:szCs w:val="24"/>
                <w:rFonts w:ascii="宋体" w:hAnsi="宋体"/>
              </w:rPr>
            </w:r>
          </w:p>
        </w:tc>
        <w:tc>
          <w:tcPr>
            <w:tcW w:w="1468"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响应报价</w:t>
            </w:r>
            <w:r>
              <w:rPr>
                <w:sz w:val="24"/>
                <w:szCs w:val="24"/>
                <w:rFonts w:ascii="宋体" w:hAnsi="宋体"/>
              </w:rPr>
            </w:r>
          </w:p>
        </w:tc>
        <w:tc>
          <w:tcPr>
            <w:tcW w:w="2517" w:type="dxa"/>
            <w:vAlign w:val="top"/>
            <w:textDirection w:val="lrTb"/>
          </w:tcPr>
          <w:p>
            <w:pPr>
              <w:pStyle w:val="Normal"/>
              <w:rPr>
                <w:sz w:val="24"/>
                <w:szCs w:val="24"/>
                <w:rFonts w:ascii="宋体" w:hAnsi="宋体"/>
              </w:rPr>
            </w:pPr>
            <w:r>
              <w:rPr>
                <w:sz w:val="24"/>
                <w:szCs w:val="24"/>
                <w:rFonts w:ascii="宋体" w:hAnsi="宋体"/>
              </w:rPr>
            </w:r>
          </w:p>
        </w:tc>
        <w:tc>
          <w:tcPr>
            <w:tcW w:w="2307" w:type="dxa"/>
            <w:vAlign w:val="top"/>
            <w:textDirection w:val="lrTb"/>
          </w:tcPr>
          <w:p>
            <w:pPr>
              <w:pStyle w:val="Normal"/>
              <w:rPr>
                <w:sz w:val="24"/>
                <w:szCs w:val="24"/>
                <w:rFonts w:ascii="宋体" w:hAnsi="宋体"/>
              </w:rPr>
            </w:pPr>
            <w:r>
              <w:rPr>
                <w:sz w:val="24"/>
                <w:szCs w:val="24"/>
                <w:rFonts w:ascii="宋体" w:hAnsi="宋体"/>
              </w:rPr>
            </w:r>
          </w:p>
        </w:tc>
        <w:tc>
          <w:tcPr>
            <w:tcW w:w="1888" w:type="dxa"/>
            <w:vAlign w:val="top"/>
            <w:textDirection w:val="lrTb"/>
          </w:tcPr>
          <w:p>
            <w:pPr>
              <w:pStyle w:val="Normal"/>
              <w:rPr>
                <w:sz w:val="24"/>
                <w:szCs w:val="24"/>
                <w:rFonts w:ascii="宋体" w:hAnsi="宋体"/>
              </w:rPr>
            </w:pPr>
            <w:r>
              <w:rPr>
                <w:sz w:val="24"/>
                <w:szCs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cantSplit/>
          <w:trHeight w:val="525" w:hRule="atLeast"/>
        </w:trPr>
        <w:tc>
          <w:tcPr>
            <w:tcW w:w="839"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2</w:t>
            </w:r>
            <w:r>
              <w:rPr>
                <w:sz w:val="24"/>
                <w:szCs w:val="24"/>
                <w:rFonts w:ascii="宋体" w:hAnsi="宋体"/>
              </w:rPr>
            </w:r>
          </w:p>
        </w:tc>
        <w:tc>
          <w:tcPr>
            <w:tcW w:w="1468"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施工工期</w:t>
            </w:r>
            <w:r>
              <w:rPr>
                <w:sz w:val="24"/>
                <w:szCs w:val="24"/>
                <w:rFonts w:ascii="宋体" w:hAnsi="宋体"/>
              </w:rPr>
            </w:r>
          </w:p>
        </w:tc>
        <w:tc>
          <w:tcPr>
            <w:tcW w:w="2517" w:type="dxa"/>
            <w:vAlign w:val="top"/>
            <w:textDirection w:val="lrTb"/>
          </w:tcPr>
          <w:p>
            <w:pPr>
              <w:pStyle w:val="Normal"/>
              <w:rPr>
                <w:sz w:val="24"/>
                <w:szCs w:val="24"/>
                <w:rFonts w:ascii="宋体" w:hAnsi="宋体"/>
              </w:rPr>
            </w:pPr>
            <w:r>
              <w:rPr>
                <w:sz w:val="24"/>
                <w:szCs w:val="24"/>
                <w:rFonts w:ascii="宋体" w:hAnsi="宋体"/>
              </w:rPr>
            </w:r>
          </w:p>
        </w:tc>
        <w:tc>
          <w:tcPr>
            <w:tcW w:w="2307" w:type="dxa"/>
            <w:vAlign w:val="top"/>
            <w:textDirection w:val="lrTb"/>
          </w:tcPr>
          <w:p>
            <w:pPr>
              <w:pStyle w:val="Normal"/>
              <w:rPr>
                <w:sz w:val="24"/>
                <w:szCs w:val="24"/>
                <w:rFonts w:ascii="宋体" w:hAnsi="宋体"/>
              </w:rPr>
            </w:pPr>
            <w:r>
              <w:rPr>
                <w:sz w:val="24"/>
                <w:szCs w:val="24"/>
                <w:rFonts w:ascii="宋体" w:hAnsi="宋体"/>
              </w:rPr>
            </w:r>
          </w:p>
        </w:tc>
        <w:tc>
          <w:tcPr>
            <w:tcW w:w="1888" w:type="dxa"/>
            <w:vAlign w:val="top"/>
            <w:textDirection w:val="lrTb"/>
          </w:tcPr>
          <w:p>
            <w:pPr>
              <w:pStyle w:val="Normal"/>
              <w:rPr>
                <w:sz w:val="24"/>
                <w:szCs w:val="24"/>
                <w:rFonts w:ascii="宋体" w:hAnsi="宋体"/>
              </w:rPr>
            </w:pPr>
            <w:r>
              <w:rPr>
                <w:sz w:val="24"/>
                <w:szCs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cantSplit/>
          <w:trHeight w:val="525" w:hRule="atLeast"/>
        </w:trPr>
        <w:tc>
          <w:tcPr>
            <w:tcW w:w="839"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3</w:t>
            </w:r>
            <w:r>
              <w:rPr>
                <w:sz w:val="24"/>
                <w:szCs w:val="24"/>
                <w:rFonts w:ascii="宋体" w:hAnsi="宋体"/>
              </w:rPr>
            </w:r>
          </w:p>
        </w:tc>
        <w:tc>
          <w:tcPr>
            <w:tcW w:w="1468" w:type="dxa"/>
            <w:vAlign w:val="center"/>
            <w:textDirection w:val="lrTb"/>
          </w:tcPr>
          <w:p>
            <w:pPr>
              <w:pStyle w:val="Normal"/>
              <w:rPr>
                <w:sz w:val="24"/>
                <w:szCs w:val="24"/>
                <w:rFonts w:ascii="宋体" w:hAnsi="宋体" w:hint="eastAsia"/>
              </w:rPr>
            </w:pPr>
            <w:r>
              <w:rPr>
                <w:sz w:val="24"/>
                <w:szCs w:val="24"/>
                <w:rFonts w:ascii="宋体" w:hAnsi="宋体" w:hint="eastAsia"/>
              </w:rPr>
              <w:t xml:space="preserve">免费质保期</w:t>
            </w:r>
            <w:r>
              <w:rPr>
                <w:sz w:val="24"/>
                <w:szCs w:val="24"/>
                <w:rFonts w:ascii="宋体" w:hAnsi="宋体"/>
              </w:rPr>
            </w:r>
          </w:p>
        </w:tc>
        <w:tc>
          <w:tcPr>
            <w:tcW w:w="2517" w:type="dxa"/>
            <w:vAlign w:val="top"/>
            <w:textDirection w:val="lrTb"/>
          </w:tcPr>
          <w:p>
            <w:pPr>
              <w:pStyle w:val="Normal"/>
              <w:rPr>
                <w:sz w:val="24"/>
                <w:szCs w:val="24"/>
                <w:rFonts w:ascii="宋体" w:hAnsi="宋体"/>
              </w:rPr>
            </w:pPr>
            <w:r>
              <w:rPr>
                <w:sz w:val="24"/>
                <w:szCs w:val="24"/>
                <w:rFonts w:ascii="宋体" w:hAnsi="宋体"/>
              </w:rPr>
            </w:r>
          </w:p>
        </w:tc>
        <w:tc>
          <w:tcPr>
            <w:tcW w:w="2307" w:type="dxa"/>
            <w:vAlign w:val="top"/>
            <w:textDirection w:val="lrTb"/>
          </w:tcPr>
          <w:p>
            <w:pPr>
              <w:pStyle w:val="Normal"/>
              <w:rPr>
                <w:sz w:val="24"/>
                <w:szCs w:val="24"/>
                <w:rFonts w:ascii="宋体" w:hAnsi="宋体"/>
              </w:rPr>
            </w:pPr>
            <w:r>
              <w:rPr>
                <w:sz w:val="24"/>
                <w:szCs w:val="24"/>
                <w:rFonts w:ascii="宋体" w:hAnsi="宋体"/>
              </w:rPr>
            </w:r>
          </w:p>
        </w:tc>
        <w:tc>
          <w:tcPr>
            <w:tcW w:w="1888" w:type="dxa"/>
            <w:vAlign w:val="top"/>
            <w:textDirection w:val="lrTb"/>
          </w:tcPr>
          <w:p>
            <w:pPr>
              <w:pStyle w:val="Normal"/>
              <w:rPr>
                <w:sz w:val="24"/>
                <w:szCs w:val="24"/>
                <w:rFonts w:ascii="宋体" w:hAnsi="宋体"/>
              </w:rPr>
            </w:pPr>
            <w:r>
              <w:rPr>
                <w:sz w:val="24"/>
                <w:szCs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cantSplit/>
          <w:trHeight w:val="525" w:hRule="atLeast"/>
        </w:trPr>
        <w:tc>
          <w:tcPr>
            <w:tcW w:w="839"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4</w:t>
            </w:r>
            <w:r>
              <w:rPr>
                <w:sz w:val="24"/>
                <w:szCs w:val="24"/>
                <w:rFonts w:ascii="宋体" w:hAnsi="宋体"/>
              </w:rPr>
            </w:r>
          </w:p>
        </w:tc>
        <w:tc>
          <w:tcPr>
            <w:tcW w:w="1468"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付款响应</w:t>
            </w:r>
            <w:r>
              <w:rPr>
                <w:sz w:val="24"/>
                <w:szCs w:val="24"/>
                <w:rFonts w:ascii="宋体" w:hAnsi="宋体"/>
              </w:rPr>
            </w:r>
          </w:p>
        </w:tc>
        <w:tc>
          <w:tcPr>
            <w:tcW w:w="2517" w:type="dxa"/>
            <w:vAlign w:val="top"/>
            <w:textDirection w:val="lrTb"/>
          </w:tcPr>
          <w:p>
            <w:pPr>
              <w:pStyle w:val="Normal"/>
              <w:rPr>
                <w:sz w:val="24"/>
                <w:szCs w:val="24"/>
                <w:rFonts w:ascii="宋体" w:hAnsi="宋体"/>
              </w:rPr>
            </w:pPr>
            <w:r>
              <w:rPr>
                <w:sz w:val="24"/>
                <w:szCs w:val="24"/>
                <w:rFonts w:ascii="宋体" w:hAnsi="宋体"/>
              </w:rPr>
            </w:r>
          </w:p>
        </w:tc>
        <w:tc>
          <w:tcPr>
            <w:tcW w:w="2307" w:type="dxa"/>
            <w:vAlign w:val="top"/>
            <w:textDirection w:val="lrTb"/>
          </w:tcPr>
          <w:p>
            <w:pPr>
              <w:pStyle w:val="Normal"/>
              <w:rPr>
                <w:sz w:val="24"/>
                <w:szCs w:val="24"/>
                <w:rFonts w:ascii="宋体" w:hAnsi="宋体"/>
              </w:rPr>
            </w:pPr>
            <w:r>
              <w:rPr>
                <w:sz w:val="24"/>
                <w:szCs w:val="24"/>
                <w:rFonts w:ascii="宋体" w:hAnsi="宋体"/>
              </w:rPr>
            </w:r>
          </w:p>
        </w:tc>
        <w:tc>
          <w:tcPr>
            <w:tcW w:w="1888" w:type="dxa"/>
            <w:vAlign w:val="top"/>
            <w:textDirection w:val="lrTb"/>
          </w:tcPr>
          <w:p>
            <w:pPr>
              <w:pStyle w:val="Normal"/>
              <w:rPr>
                <w:sz w:val="24"/>
                <w:szCs w:val="24"/>
                <w:rFonts w:ascii="宋体" w:hAnsi="宋体"/>
              </w:rPr>
            </w:pPr>
            <w:r>
              <w:rPr>
                <w:sz w:val="24"/>
                <w:szCs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cantSplit/>
          <w:trHeight w:val="536" w:hRule="atLeast"/>
        </w:trPr>
        <w:tc>
          <w:tcPr>
            <w:tcW w:w="839"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5</w:t>
            </w:r>
            <w:r>
              <w:rPr>
                <w:sz w:val="24"/>
                <w:szCs w:val="24"/>
                <w:rFonts w:ascii="宋体" w:hAnsi="宋体"/>
              </w:rPr>
            </w:r>
          </w:p>
        </w:tc>
        <w:tc>
          <w:tcPr>
            <w:tcW w:w="1468"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其他</w:t>
            </w:r>
            <w:r>
              <w:rPr>
                <w:sz w:val="24"/>
                <w:szCs w:val="24"/>
                <w:rFonts w:ascii="宋体" w:hAnsi="宋体"/>
              </w:rPr>
            </w:r>
          </w:p>
        </w:tc>
        <w:tc>
          <w:tcPr>
            <w:tcW w:w="2517" w:type="dxa"/>
            <w:vAlign w:val="top"/>
            <w:textDirection w:val="lrTb"/>
          </w:tcPr>
          <w:p>
            <w:pPr>
              <w:pStyle w:val="Normal"/>
              <w:rPr>
                <w:sz w:val="24"/>
                <w:szCs w:val="24"/>
                <w:rFonts w:ascii="宋体" w:hAnsi="宋体"/>
              </w:rPr>
            </w:pPr>
            <w:r>
              <w:rPr>
                <w:sz w:val="24"/>
                <w:szCs w:val="24"/>
                <w:rFonts w:ascii="宋体" w:hAnsi="宋体"/>
              </w:rPr>
            </w:r>
          </w:p>
        </w:tc>
        <w:tc>
          <w:tcPr>
            <w:tcW w:w="2307" w:type="dxa"/>
            <w:vAlign w:val="top"/>
            <w:textDirection w:val="lrTb"/>
          </w:tcPr>
          <w:p>
            <w:pPr>
              <w:pStyle w:val="Normal"/>
              <w:rPr>
                <w:sz w:val="24"/>
                <w:szCs w:val="24"/>
                <w:rFonts w:ascii="宋体" w:hAnsi="宋体"/>
              </w:rPr>
            </w:pPr>
            <w:r>
              <w:rPr>
                <w:sz w:val="24"/>
                <w:szCs w:val="24"/>
                <w:rFonts w:ascii="宋体" w:hAnsi="宋体"/>
              </w:rPr>
            </w:r>
          </w:p>
        </w:tc>
        <w:tc>
          <w:tcPr>
            <w:tcW w:w="1888" w:type="dxa"/>
            <w:vAlign w:val="top"/>
            <w:textDirection w:val="lrTb"/>
          </w:tcPr>
          <w:p>
            <w:pPr>
              <w:pStyle w:val="Normal"/>
              <w:rPr>
                <w:sz w:val="24"/>
                <w:szCs w:val="24"/>
                <w:rFonts w:ascii="宋体" w:hAnsi="宋体"/>
              </w:rPr>
            </w:pPr>
            <w:r>
              <w:rPr>
                <w:sz w:val="24"/>
                <w:szCs w:val="24"/>
                <w:rFonts w:ascii="宋体" w:hAnsi="宋体"/>
              </w:rPr>
            </w:r>
          </w:p>
        </w:tc>
      </w:tr>
    </w:tbl>
    <w:p>
      <w:pPr>
        <w:pStyle w:val="Normal"/>
        <w:snapToGrid w:val="0"/>
        <w:spacing w:afterAutospacing="false" w:beforeAutospacing="false" w:line="360" w:lineRule="auto"/>
        <w:rPr>
          <w:sz w:val="24"/>
          <w:szCs w:val="24"/>
          <w:rFonts w:ascii="宋体" w:hAnsi="宋体"/>
        </w:rPr>
      </w:pPr>
      <w:r>
        <w:rPr>
          <w:sz w:val="24"/>
          <w:szCs w:val="24"/>
          <w:rFonts w:ascii="宋体" w:hAnsi="宋体"/>
        </w:rPr>
      </w:r>
    </w:p>
    <w:p>
      <w:pPr>
        <w:pStyle w:val="Normal"/>
        <w:snapToGrid w:val="0"/>
        <w:spacing w:afterAutospacing="false" w:beforeAutospacing="false" w:line="360" w:lineRule="auto"/>
        <w:rPr>
          <w:b w:val="1"/>
          <w:sz w:val="24"/>
          <w:szCs w:val="24"/>
          <w:bCs/>
          <w:rFonts w:ascii="宋体" w:hAnsi="宋体" w:hint="eastAsia"/>
        </w:rPr>
      </w:pPr>
      <w:r>
        <w:rPr>
          <w:b w:val="1"/>
          <w:sz w:val="24"/>
          <w:szCs w:val="24"/>
          <w:bCs/>
          <w:rFonts w:ascii="宋体" w:hAnsi="宋体" w:hint="eastAsia"/>
        </w:rPr>
        <w:t xml:space="preserve">供应商签章：</w:t>
      </w:r>
      <w:r>
        <w:rPr>
          <w:b w:val="1"/>
          <w:sz w:val="24"/>
          <w:szCs w:val="24"/>
          <w:bCs/>
          <w:rFonts w:ascii="宋体" w:hAnsi="宋体"/>
        </w:rPr>
      </w:r>
    </w:p>
    <w:p>
      <w:pPr>
        <w:pStyle w:val="Normal"/>
        <w:jc w:val="start"/>
        <w:spacing w:afterAutospacing="false" w:beforeAutospacing="false" w:line="360" w:lineRule="auto"/>
        <w:rPr>
          <w:b w:val="1"/>
          <w:sz w:val="24"/>
          <w:szCs w:val="24"/>
          <w:bCs/>
          <w:rFonts w:ascii="宋体" w:hAnsi="宋体" w:hint="eastAsia"/>
        </w:rPr>
      </w:pPr>
      <w:r>
        <w:rPr>
          <w:b w:val="1"/>
          <w:sz w:val="24"/>
          <w:szCs w:val="24"/>
          <w:bCs/>
          <w:rFonts w:ascii="宋体" w:hAnsi="宋体" w:hint="eastAsia"/>
        </w:rPr>
        <w:t xml:space="preserve">日期：   年  月  日</w:t>
      </w:r>
      <w:r>
        <w:rPr>
          <w:sz w:val="24"/>
          <w:szCs w:val="24"/>
          <w:rFonts w:ascii="宋体" w:hAnsi="宋体"/>
        </w:rPr>
      </w:r>
    </w:p>
    <w:p>
      <w:pPr>
        <w:pStyle w:val="Normal"/>
        <w:spacing w:after="135" w:afterAutospacing="false" w:before="135" w:beforeAutospacing="false" w:line="360" w:lineRule="auto"/>
        <w:rPr>
          <w:sz w:val="24"/>
          <w:szCs w:val="24"/>
          <w:rFonts w:ascii="宋体" w:hAnsi="宋体"/>
        </w:rPr>
      </w:pPr>
      <w:r>
        <w:rPr>
          <w:sz w:val="24"/>
          <w:szCs w:val="24"/>
          <w:rFonts w:ascii="宋体" w:hAnsi="宋体"/>
        </w:rPr>
      </w:r>
    </w:p>
    <w:p>
      <w:pPr>
        <w:pStyle w:val="Normal"/>
        <w:spacing w:after="135" w:afterAutospacing="false" w:before="135" w:beforeAutospacing="false" w:line="360" w:lineRule="auto"/>
        <w:rPr>
          <w:sz w:val="24"/>
          <w:szCs w:val="24"/>
          <w:bCs/>
          <w:rFonts w:ascii="宋体" w:hAnsi="宋体" w:hint="eastAsia"/>
        </w:rPr>
      </w:pPr>
      <w:r>
        <w:rPr>
          <w:sz w:val="24"/>
          <w:szCs w:val="24"/>
          <w:bCs/>
          <w:rFonts w:ascii="宋体" w:hAnsi="宋体" w:hint="eastAsia"/>
        </w:rPr>
        <w:t xml:space="preserve">注：提供的服务满足采购需求；付款及服务期等均应询价采购文件要求。</w:t>
      </w:r>
      <w:r>
        <w:br w:type="page"/>
        <w:rPr>
          <w:sz w:val="24"/>
          <w:szCs w:val="24"/>
          <w:rFonts w:hint="eastAsia"/>
        </w:rPr>
      </w:r>
      <w:r>
        <w:rPr>
          <w:sz w:val="24"/>
          <w:szCs w:val="24"/>
        </w:rPr>
      </w:r>
    </w:p>
    <w:sectPr>
      <w:headerReference r:id="rId4" w:type="default"/>
      <w:headerReference r:id="rId5" w:type="even"/>
      <w:footerReference r:id="rId6" w:type="default"/>
      <w:footerReference r:id="rId7" w:type="even"/>
      <w:type w:val="nextPage"/>
      <w:docGrid w:type="lines" w:linePitch="271"/>
      <w:pgSz w:w="11907" w:h="16840"/>
      <w:pgMar w:top="1220" w:right="1134" w:bottom="1134" w:left="1418" w:header="801" w:footer="907"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15</w:t>
    </w:r>
    <w:r>
      <w:rPr>
        <w:rStyle w:val="PageNumber"/>
      </w:rPr>
      <w:fldChar w:fldCharType="end"/>
    </w:r>
    <w:r>
      <w:rPr>
        <w:rStyle w:val="PageNumber"/>
      </w:rPr>
    </w:r>
  </w:p>
  <w:p>
    <w:pPr>
      <w:pStyle w:val="Footer"/>
      <w:tabs>
        <w:tab w:val="clear" w:pos="4153"/>
        <w:tab w:val="clear" w:pos="8306"/>
      </w:tabs>
    </w:pPr>
    <w:r/>
  </w:p>
</w:ftr>
</file>

<file path=word/footer2.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Footer"/>
      <w:tabs>
        <w:tab w:val="clear" w:pos="4153"/>
        <w:tab w:val="clear" w:pos="8306"/>
      </w:tabs>
    </w:pPr>
    <w:r/>
  </w:p>
</w:ftr>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tabs>
        <w:tab w:val="clear" w:pos="4153"/>
        <w:tab w:val="clear" w:pos="8306"/>
      </w:tabs>
      <w:rPr>
        <w:sz w:val="21"/>
        <w:szCs w:val="21"/>
        <w:rFonts w:hint="eastAsia"/>
      </w:rPr>
    </w:pPr>
    <w:r>
      <w:rPr>
        <w:sz w:val="21"/>
        <w:szCs w:val="21"/>
        <w:rFonts w:hint="eastAsia"/>
      </w:rPr>
      <w:t xml:space="preserve">                                                                              </w:t>
    </w:r>
    <w:r>
      <w:rPr>
        <w:sz w:val="21"/>
        <w:szCs w:val="21"/>
        <w:rFonts w:eastAsia="隶书"/>
      </w:rPr>
    </w:r>
  </w:p>
</w:hdr>
</file>

<file path=word/header2.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tabs>
        <w:tab w:val="clear" w:pos="4153"/>
        <w:tab w:val="clear" w:pos="8306"/>
      </w:tabs>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Header"/>
      <w:tabs>
        <w:tab w:val="clear" w:pos="4153"/>
        <w:tab w:val="clear" w:pos="8306"/>
      </w:tabs>
      <w:ind w:right="360"/>
    </w:pPr>
    <w:r/>
  </w:p>
</w:hdr>
</file>

<file path=word/numbering.xml><?xml version="1.0" encoding="utf-8"?>
<w:numbering xmlns:m="http://schemas.openxmlformats.org/officeDocument/2006/math" xmlns:w="http://schemas.openxmlformats.org/wordprocessingml/2006/main" xmlns:o="urn:schemas-microsoft-com:office:office" xmlns:a="http://schemas.openxmlformats.org/drawingml/2006/main" xmlns:w10="urn:schemas-microsoft-com:office:word" xmlns:wpi="http://schemas.microsoft.com/office/word/2010/wordprocessingInk" xmlns:wp="http://schemas.openxmlformats.org/drawingml/2006/wordprocessingDrawing" xmlns:wpg="http://schemas.microsoft.com/office/word/2010/wordprocessingGroup" xmlns:wp14="http://schemas.microsoft.com/office/word/2010/wordprocessingDrawing" xmlns:v="urn:schemas-microsoft-com:vml" xmlns:w14="http://schemas.microsoft.com/office/word/2010/wordml" xmlns:mc="http://schemas.openxmlformats.org/markup-compatibility/2006" xmlns:w15="http://schemas.microsoft.com/office/word/2012/wordml" xmlns:wne="http://schemas.microsoft.com/office/word/2006/wordml" xmlns:r="http://schemas.openxmlformats.org/officeDocument/2006/relationships" xmlns:wps="http://schemas.microsoft.com/office/word/2010/wordprocessingShape" xmlns:wpc="http://schemas.microsoft.com/office/word/2010/wordprocessingCanvas" mc:Ignorable="w14 wp14">
  <w:abstractNum w:abstractNumId="0">
    <w:nsid w:val="00000005"/>
    <w:multiLevelType w:val="multilevel"/>
    <w:tmpl w:val="00000005"/>
    <w:lvl w:ilvl="0" w:tentative="false">
      <w:start w:val="1"/>
      <w:numFmt w:val="decimal"/>
      <w:suff w:val="tab"/>
      <w:lvlText w:val="%1." w:null="false"/>
      <w:lvlJc w:val="left"/>
      <w:pPr>
        <w:pStyle w:val="Normal"/>
        <w:tabs>
          <w:tab w:val="num" w:pos="709"/>
        </w:tabs>
        <w:ind w:hanging="709" w:left="709"/>
      </w:pPr>
      <w:rPr>
        <w:rFonts w:hint="eastAsia"/>
      </w:rPr>
    </w:lvl>
    <w:lvl w:ilvl="1" w:tentative="false">
      <w:start w:val="1"/>
      <w:numFmt w:val="decimal"/>
      <w:suff w:val="tab"/>
      <w:lvlText w:val="%1.%2" w:null="false"/>
      <w:lvlJc w:val="left"/>
      <w:pPr>
        <w:pStyle w:val="Normal"/>
        <w:tabs>
          <w:tab w:val="num" w:pos="709"/>
        </w:tabs>
        <w:ind w:hanging="709" w:left="709"/>
      </w:pPr>
      <w:rPr>
        <w:rFonts w:hint="eastAsia"/>
      </w:rPr>
    </w:lvl>
    <w:lvl w:ilvl="2" w:tentative="false">
      <w:start w:val="1"/>
      <w:numFmt w:val="decimal"/>
      <w:suff w:val="tab"/>
      <w:lvlText w:val="%1.%2.%3." w:null="false"/>
      <w:lvlJc w:val="left"/>
      <w:pPr>
        <w:pStyle w:val="Normal"/>
        <w:tabs>
          <w:tab w:val="num" w:pos="425"/>
        </w:tabs>
        <w:ind w:hanging="425" w:left="425"/>
      </w:pPr>
      <w:rPr>
        <w:rFonts w:hint="eastAsia"/>
      </w:rPr>
    </w:lvl>
    <w:lvl w:ilvl="3" w:tentative="false">
      <w:start w:val="1"/>
      <w:numFmt w:val="decimal"/>
      <w:suff w:val="tab"/>
      <w:lvlText w:val="%1.%2.%3.%4." w:null="false"/>
      <w:lvlJc w:val="left"/>
      <w:pPr>
        <w:pStyle w:val="Normal"/>
        <w:tabs>
          <w:tab w:val="num" w:pos="851"/>
        </w:tabs>
        <w:ind w:hanging="851" w:left="851"/>
      </w:pPr>
      <w:rPr>
        <w:rFonts w:hint="eastAsia"/>
      </w:rPr>
    </w:lvl>
    <w:lvl w:ilvl="4" w:tentative="false">
      <w:start w:val="1"/>
      <w:numFmt w:val="decimal"/>
      <w:suff w:val="tab"/>
      <w:lvlText w:val="%1.%2.%3.%4.%5." w:null="false"/>
      <w:lvlJc w:val="left"/>
      <w:pPr>
        <w:pStyle w:val="Normal"/>
        <w:tabs>
          <w:tab w:val="num" w:pos="992"/>
        </w:tabs>
        <w:ind w:hanging="992" w:left="992"/>
      </w:pPr>
      <w:rPr>
        <w:rFonts w:hint="eastAsia"/>
      </w:rPr>
    </w:lvl>
    <w:lvl w:ilvl="5" w:tentative="false">
      <w:start w:val="1"/>
      <w:numFmt w:val="decimal"/>
      <w:suff w:val="tab"/>
      <w:lvlText w:val="%1.%2.%3.%4.%5.%6." w:null="false"/>
      <w:lvlJc w:val="left"/>
      <w:pPr>
        <w:pStyle w:val="Normal"/>
        <w:tabs>
          <w:tab w:val="num" w:pos="1134"/>
        </w:tabs>
        <w:ind w:hanging="1134" w:left="1134"/>
      </w:pPr>
      <w:rPr>
        <w:rFonts w:hint="eastAsia"/>
      </w:rPr>
    </w:lvl>
    <w:lvl w:ilvl="6" w:tentative="false">
      <w:start w:val="1"/>
      <w:numFmt w:val="decimal"/>
      <w:suff w:val="tab"/>
      <w:lvlText w:val="%1.%2.%3.%4.%5.%6.%7." w:null="false"/>
      <w:lvlJc w:val="left"/>
      <w:pPr>
        <w:pStyle w:val="Normal"/>
        <w:tabs>
          <w:tab w:val="num" w:pos="1276"/>
        </w:tabs>
        <w:ind w:hanging="1276" w:left="1276"/>
      </w:pPr>
      <w:rPr>
        <w:rFonts w:hint="eastAsia"/>
      </w:rPr>
    </w:lvl>
    <w:lvl w:ilvl="7" w:tentative="false">
      <w:start w:val="1"/>
      <w:numFmt w:val="decimal"/>
      <w:suff w:val="tab"/>
      <w:lvlText w:val="%1.%2.%3.%4.%5.%6.%7.%8." w:null="false"/>
      <w:lvlJc w:val="left"/>
      <w:pPr>
        <w:pStyle w:val="Normal"/>
        <w:tabs>
          <w:tab w:val="num" w:pos="1418"/>
        </w:tabs>
        <w:ind w:hanging="1418" w:left="1418"/>
      </w:pPr>
      <w:rPr>
        <w:rFonts w:hint="eastAsia"/>
      </w:rPr>
    </w:lvl>
    <w:lvl w:ilvl="8" w:tentative="false">
      <w:start w:val="1"/>
      <w:numFmt w:val="decimal"/>
      <w:suff w:val="tab"/>
      <w:lvlText w:val="%1.%2.%3.%4.%5.%6.%7.%8.%9." w:null="false"/>
      <w:lvlJc w:val="left"/>
      <w:pPr>
        <w:pStyle w:val="Normal"/>
        <w:tabs>
          <w:tab w:val="num" w:pos="1559"/>
        </w:tabs>
        <w:ind w:hanging="1559" w:left="1559"/>
      </w:pPr>
      <w:rPr>
        <w:rFonts w:hint="eastAsia"/>
      </w:rPr>
    </w:lvl>
  </w:abstractNum>
  <w:num w:numId="1">
    <w:abstractNumId w:val="0"/>
  </w:num>
</w:numbering>
</file>

<file path=word/settings.xml><?xml version="1.0" encoding="utf-8"?>
<w:settings xmlns:w="http://schemas.openxmlformats.org/wordprocessingml/2006/main">
  <w:defaultTabStop w:val="420"/>
  <w:displayHorizontalDrawingGridEvery w:val="1"/>
  <w:displayVerticalDrawingGridEvery w:val="1"/>
  <w:zoom w:percent="100"/>
  <w:compat>
    <w:balanceSingleByteDoubleByteWidth/>
    <w:doNotLeaveBackslashAlone/>
    <w:doNotExpandShiftReturn/>
    <w:adjustLineHeightInTable/>
    <w:compatSetting w:val="11" w:uri="http://schemas.microsoft.com/office/word" w:name="compatibilityMode"/>
  </w:compat>
  <w:rsids/>
  <w:clrSchemeMapping w:bg2="lt2" w:tx2="dk2" w:bg1="lt1" w:tx1="dk1"/>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default="0">
    <w:name w:val="Normal"/>
    <w:link w:val="Normal"/>
    <w:pPr>
      <w:jc w:val="both"/>
      <w:widowControl w:val="off"/>
    </w:pPr>
    <w:rPr>
      <w:sz w:val="21"/>
      <w:lang w:val="en-US" w:eastAsia="zh-CN" w:bidi="ar-SA"/>
      <w:kern w:val="2"/>
    </w:rPr>
  </w:style>
  <w:style w:type="paragraph" w:styleId="Heading1" w:default="0">
    <w:name w:val="标题 1"/>
    <w:basedOn w:val="Normal"/>
    <w:link w:val="UserStyle_0"/>
    <w:pPr>
      <w:keepNext w:val="1"/>
      <w:outlineLvl w:val="0"/>
    </w:pPr>
    <w:rPr>
      <w:sz w:val="28"/>
      <w:szCs w:val="24"/>
    </w:rPr>
  </w:style>
  <w:style w:type="paragraph" w:styleId="Heading2" w:default="0">
    <w:name w:val="标题 2"/>
    <w:basedOn w:val="Normal"/>
    <w:link w:val="UserStyle_1"/>
    <w:pPr>
      <w:keepNext w:val="1"/>
      <w:keepLines w:val="1"/>
      <w:jc w:val="start"/>
      <w:outlineLvl w:val="1"/>
      <w:spacing w:after="260" w:afterAutospacing="false" w:before="260" w:beforeAutospacing="false" w:line="416" w:lineRule="atLeast"/>
    </w:pPr>
    <w:rPr>
      <w:b w:val="1"/>
      <w:sz w:val="32"/>
      <w:kern w:val="0"/>
      <w:rFonts w:ascii="Arial" w:hAnsi="Arial" w:eastAsia="黑体"/>
    </w:rPr>
  </w:style>
  <w:style w:type="paragraph" w:styleId="Heading3" w:default="0">
    <w:name w:val="标题 3"/>
    <w:basedOn w:val="Normal"/>
    <w:link w:val="UserStyle_2"/>
    <w:pPr>
      <w:keepNext w:val="1"/>
      <w:keepLines w:val="1"/>
      <w:outlineLvl w:val="2"/>
      <w:spacing w:after="260" w:afterAutospacing="false" w:before="260" w:beforeAutospacing="false" w:line="416" w:lineRule="auto"/>
    </w:pPr>
    <w:rPr>
      <w:b w:val="1"/>
      <w:sz w:val="32"/>
      <w:lang w:val="zh-CN"/>
      <w:szCs w:val="32"/>
      <w:bCs/>
    </w:rPr>
  </w:style>
  <w:style w:type="paragraph" w:styleId="Heading4" w:default="0">
    <w:name w:val="标题 4"/>
    <w:basedOn w:val="Normal"/>
    <w:link w:val="UserStyle_3"/>
    <w:pPr>
      <w:keepNext w:val="1"/>
      <w:keepLines w:val="1"/>
      <w:jc w:val="start"/>
      <w:outlineLvl w:val="3"/>
      <w:spacing w:after="290" w:afterAutospacing="false" w:before="280" w:beforeAutospacing="false" w:line="376" w:lineRule="atLeast"/>
    </w:pPr>
    <w:rPr>
      <w:b w:val="1"/>
      <w:sz w:val="28"/>
      <w:kern w:val="0"/>
      <w:rFonts w:ascii="Arial" w:hAnsi="Arial" w:eastAsia="黑体"/>
    </w:rPr>
  </w:style>
  <w:style w:type="character" w:styleId="NormalCharacter" w:default="0">
    <w:name w:val="默认段落字体"/>
    <w:link w:val="Normal"/>
  </w:style>
  <w:style w:type="table" w:styleId="TableNormal" w:default="0">
    <w:name w:val="普通表格"/>
    <w:link w:val="Normal"/>
  </w:style>
  <w:style w:type="paragraph" w:styleId="BodyText1I" w:default="0">
    <w:name w:val="正文首行缩进"/>
    <w:basedOn w:val="BodyText"/>
    <w:link w:val="Normal"/>
    <w:pPr>
      <w:spacing w:afterAutospacing="false" w:beforeAutospacing="false" w:line="400" w:lineRule="atLeast"/>
      <w:ind w:firstLine="426"/>
    </w:pPr>
    <w:rPr>
      <w:sz w:val="24"/>
      <w:szCs w:val="20"/>
    </w:rPr>
  </w:style>
  <w:style w:type="paragraph" w:styleId="BodyText" w:default="0">
    <w:name w:val="正文文本"/>
    <w:basedOn w:val="Normal"/>
    <w:link w:val="UserStyle_4"/>
    <w:pPr>
      <w:spacing w:after="120" w:afterAutospacing="false" w:beforeAutospacing="false" w:lineRule="auto"/>
    </w:pPr>
    <w:rPr>
      <w:szCs w:val="24"/>
    </w:rPr>
  </w:style>
  <w:style w:type="character" w:styleId="UserStyle_4" w:default="0">
    <w:name w:val="正文文本 字符"/>
    <w:link w:val="BodyText"/>
    <w:rPr>
      <w:szCs w:val="24"/>
      <w:rFonts w:ascii="Times New Roman" w:hAnsi="Times New Roman" w:eastAsia="宋体"/>
    </w:rPr>
  </w:style>
  <w:style w:type="character" w:styleId="UserStyle_0" w:default="0">
    <w:name w:val="标题 1 字符"/>
    <w:link w:val="Heading1"/>
    <w:rPr>
      <w:sz w:val="28"/>
      <w:szCs w:val="24"/>
      <w:rFonts w:ascii="Times New Roman" w:hAnsi="Times New Roman" w:eastAsia="宋体"/>
    </w:rPr>
  </w:style>
  <w:style w:type="character" w:styleId="UserStyle_1" w:default="0">
    <w:name w:val="标题 2 字符"/>
    <w:link w:val="Heading2"/>
    <w:rPr>
      <w:b w:val="1"/>
      <w:sz w:val="32"/>
      <w:szCs w:val="20"/>
      <w:kern w:val="0"/>
      <w:rFonts w:ascii="Arial" w:hAnsi="Arial" w:eastAsia="黑体"/>
    </w:rPr>
  </w:style>
  <w:style w:type="character" w:styleId="UserStyle_2" w:default="0">
    <w:name w:val="标题 3 字符"/>
    <w:link w:val="Heading3"/>
    <w:rPr>
      <w:b w:val="1"/>
      <w:sz w:val="32"/>
      <w:lang w:val="zh-CN" w:eastAsia="zh-CN"/>
      <w:szCs w:val="32"/>
      <w:bCs/>
      <w:rFonts w:ascii="Times New Roman" w:hAnsi="Times New Roman" w:eastAsia="宋体"/>
    </w:rPr>
  </w:style>
  <w:style w:type="paragraph" w:styleId="NormalIndent" w:default="0">
    <w:name w:val="正文缩进"/>
    <w:basedOn w:val="Normal"/>
    <w:link w:val="Normal"/>
    <w:pPr>
      <w:ind w:firstLine="420" w:firstLineChars="200"/>
    </w:pPr>
  </w:style>
  <w:style w:type="character" w:styleId="UserStyle_3" w:default="0">
    <w:name w:val="标题 4 字符"/>
    <w:link w:val="Heading4"/>
    <w:rPr>
      <w:b w:val="1"/>
      <w:sz w:val="28"/>
      <w:szCs w:val="20"/>
      <w:kern w:val="0"/>
      <w:rFonts w:ascii="Arial" w:hAnsi="Arial" w:eastAsia="黑体"/>
    </w:rPr>
  </w:style>
  <w:style w:type="paragraph" w:styleId="TOC7" w:default="0">
    <w:name w:val="目录 7"/>
    <w:basedOn w:val="Normal"/>
    <w:link w:val="Normal"/>
    <w:pPr>
      <w:ind w:left="2520" w:leftChars="1200"/>
    </w:pPr>
  </w:style>
  <w:style w:type="paragraph" w:styleId="NavPane" w:default="0">
    <w:name w:val="文档结构图"/>
    <w:basedOn w:val="Normal"/>
    <w:link w:val="UserStyle_5"/>
    <w:pPr>
      <w:shd w:val="clear" w:color="auto" w:fill="000080"/>
    </w:pPr>
  </w:style>
  <w:style w:type="character" w:styleId="UserStyle_5" w:default="0">
    <w:name w:val="文档结构图 字符"/>
    <w:link w:val="NavPane"/>
    <w:rPr>
      <w:szCs w:val="20"/>
      <w:shd w:val="clear" w:color="auto" w:fill="000080"/>
      <w:rFonts w:ascii="Times New Roman" w:hAnsi="Times New Roman" w:eastAsia="宋体"/>
    </w:rPr>
  </w:style>
  <w:style w:type="paragraph" w:styleId="AnnotationText" w:default="0">
    <w:name w:val="批注文字"/>
    <w:basedOn w:val="Normal"/>
    <w:link w:val="UserStyle_6"/>
    <w:semiHidden/>
    <w:pPr>
      <w:jc w:val="start"/>
    </w:pPr>
  </w:style>
  <w:style w:type="character" w:styleId="UserStyle_6" w:default="0">
    <w:name w:val="批注文字 字符"/>
    <w:link w:val="AnnotationText"/>
    <w:semiHidden/>
    <w:rPr>
      <w:szCs w:val="20"/>
      <w:rFonts w:ascii="Times New Roman" w:hAnsi="Times New Roman" w:eastAsia="宋体"/>
    </w:rPr>
  </w:style>
  <w:style w:type="paragraph" w:styleId="BodyText3" w:default="0">
    <w:name w:val="正文文本 3"/>
    <w:basedOn w:val="Normal"/>
    <w:link w:val="UserStyle_7"/>
    <w:pPr>
      <w:spacing w:after="120" w:afterAutospacing="false" w:beforeAutospacing="false" w:lineRule="auto"/>
    </w:pPr>
    <w:rPr>
      <w:sz w:val="16"/>
      <w:lang w:val="zh-CN"/>
      <w:szCs w:val="16"/>
      <w:rFonts w:ascii="Calibri" w:hAnsi="Calibri"/>
    </w:rPr>
  </w:style>
  <w:style w:type="character" w:styleId="UserStyle_7" w:default="0">
    <w:name w:val="正文文本 3 字符"/>
    <w:link w:val="BodyText3"/>
    <w:rPr>
      <w:sz w:val="16"/>
      <w:lang w:val="zh-CN" w:eastAsia="zh-CN"/>
      <w:szCs w:val="16"/>
      <w:rFonts w:ascii="Calibri" w:hAnsi="Calibri" w:eastAsia="宋体"/>
    </w:rPr>
  </w:style>
  <w:style w:type="paragraph" w:styleId="BodyTextIndent" w:default="0">
    <w:name w:val="正文文本缩进"/>
    <w:basedOn w:val="Normal"/>
    <w:link w:val="UserStyle_8"/>
    <w:pPr>
      <w:ind w:firstLine="540"/>
    </w:pPr>
    <w:rPr>
      <w:sz w:val="28"/>
      <w:rFonts w:eastAsia="仿宋_GB2312"/>
    </w:rPr>
  </w:style>
  <w:style w:type="character" w:styleId="UserStyle_8" w:default="0">
    <w:name w:val="正文文本缩进 字符"/>
    <w:link w:val="BodyTextIndent"/>
    <w:rPr>
      <w:sz w:val="28"/>
      <w:szCs w:val="20"/>
      <w:rFonts w:ascii="Times New Roman" w:hAnsi="Times New Roman" w:eastAsia="仿宋_GB2312"/>
    </w:rPr>
  </w:style>
  <w:style w:type="paragraph" w:styleId="EnvelopeReturn" w:default="0">
    <w:name w:val="寄信人地址"/>
    <w:basedOn w:val="Normal"/>
    <w:link w:val="Normal"/>
    <w:pPr>
      <w:snapToGrid w:val="0"/>
    </w:pPr>
    <w:rPr>
      <w:rFonts w:ascii="Arial" w:hAnsi="Arial"/>
    </w:rPr>
  </w:style>
  <w:style w:type="paragraph" w:styleId="List2" w:default="0">
    <w:name w:val="列表 2"/>
    <w:basedOn w:val="Normal"/>
    <w:link w:val="Normal"/>
    <w:pPr>
      <w:ind w:firstLineChars="-200" w:hanging="200" w:left="100" w:leftChars="200"/>
    </w:pPr>
  </w:style>
  <w:style w:type="paragraph" w:styleId="TOC5" w:default="0">
    <w:name w:val="目录 5"/>
    <w:basedOn w:val="Normal"/>
    <w:link w:val="Normal"/>
    <w:pPr>
      <w:ind w:left="1680" w:leftChars="800"/>
    </w:pPr>
  </w:style>
  <w:style w:type="paragraph" w:styleId="TOC3" w:default="0">
    <w:name w:val="目录 3"/>
    <w:basedOn w:val="Normal"/>
    <w:link w:val="Normal"/>
    <w:pPr>
      <w:ind w:left="840" w:leftChars="400"/>
    </w:pPr>
  </w:style>
  <w:style w:type="paragraph" w:styleId="PlainText" w:default="0">
    <w:name w:val="纯文本"/>
    <w:basedOn w:val="Normal"/>
    <w:link w:val="UserStyle_9"/>
    <w:rPr>
      <w:szCs w:val="22"/>
      <w:rFonts w:ascii="宋体" w:hAnsi="Courier New"/>
    </w:rPr>
  </w:style>
  <w:style w:type="character" w:styleId="UserStyle_9" w:default="0">
    <w:name w:val="纯文本 字符"/>
    <w:link w:val="PlainText"/>
    <w:rPr>
      <w:rFonts w:ascii="宋体" w:hAnsi="Courier New" w:eastAsia="宋体"/>
    </w:rPr>
  </w:style>
  <w:style w:type="paragraph" w:styleId="TOC8" w:default="0">
    <w:name w:val="目录 8"/>
    <w:basedOn w:val="Normal"/>
    <w:link w:val="Normal"/>
    <w:pPr>
      <w:ind w:left="2940" w:leftChars="1400"/>
    </w:pPr>
  </w:style>
  <w:style w:type="paragraph" w:styleId="Date" w:default="0">
    <w:name w:val="日期"/>
    <w:basedOn w:val="Normal"/>
    <w:link w:val="UserStyle_10"/>
    <w:rPr>
      <w:sz w:val="28"/>
      <w:rFonts w:ascii="Arial" w:hAnsi="Arial" w:eastAsia="楷体_GB2312"/>
    </w:rPr>
  </w:style>
  <w:style w:type="character" w:styleId="UserStyle_10" w:default="0">
    <w:name w:val="日期 字符"/>
    <w:link w:val="Date"/>
    <w:rPr>
      <w:sz w:val="28"/>
      <w:szCs w:val="20"/>
      <w:rFonts w:ascii="Arial" w:hAnsi="Arial" w:eastAsia="楷体_GB2312"/>
    </w:rPr>
  </w:style>
  <w:style w:type="paragraph" w:styleId="BodyTextIndent2" w:default="0">
    <w:name w:val="正文文本缩进 2"/>
    <w:basedOn w:val="Normal"/>
    <w:link w:val="UserStyle_11"/>
    <w:pPr>
      <w:tabs>
        <w:tab w:val="left" w:pos="720"/>
      </w:tabs>
      <w:ind w:firstLine="538" w:firstLineChars="192" w:right="-506" w:rightChars="-241"/>
    </w:pPr>
    <w:rPr>
      <w:sz w:val="28"/>
      <w:rFonts w:eastAsia="仿宋_GB2312"/>
    </w:rPr>
  </w:style>
  <w:style w:type="character" w:styleId="UserStyle_11" w:default="0">
    <w:name w:val="正文文本缩进 2 字符"/>
    <w:link w:val="BodyTextIndent2"/>
    <w:rPr>
      <w:sz w:val="28"/>
      <w:szCs w:val="20"/>
      <w:rFonts w:ascii="Times New Roman" w:hAnsi="Times New Roman" w:eastAsia="仿宋_GB2312"/>
    </w:rPr>
  </w:style>
  <w:style w:type="paragraph" w:styleId="Acetate" w:default="0">
    <w:name w:val="批注框文本"/>
    <w:basedOn w:val="Normal"/>
    <w:link w:val="UserStyle_12"/>
    <w:rPr>
      <w:sz w:val="18"/>
      <w:szCs w:val="18"/>
    </w:rPr>
  </w:style>
  <w:style w:type="character" w:styleId="UserStyle_12" w:default="0">
    <w:name w:val="批注框文本 字符"/>
    <w:link w:val="Acetate"/>
    <w:rPr>
      <w:sz w:val="18"/>
      <w:szCs w:val="18"/>
      <w:rFonts w:ascii="Times New Roman" w:hAnsi="Times New Roman" w:eastAsia="宋体"/>
    </w:rPr>
  </w:style>
  <w:style w:type="paragraph" w:styleId="Footer" w:default="0">
    <w:name w:val="页脚"/>
    <w:basedOn w:val="Normal"/>
    <w:link w:val="UserStyle_13"/>
    <w:pPr>
      <w:snapToGrid w:val="0"/>
      <w:jc w:val="start"/>
      <w:tabs>
        <w:tab w:val="center" w:pos="4153"/>
        <w:tab w:val="right" w:pos="8306"/>
      </w:tabs>
    </w:pPr>
    <w:rPr>
      <w:sz w:val="18"/>
      <w:szCs w:val="18"/>
    </w:rPr>
  </w:style>
  <w:style w:type="character" w:styleId="UserStyle_13" w:default="0">
    <w:name w:val="页脚 字符"/>
    <w:link w:val="Footer"/>
    <w:rPr>
      <w:sz w:val="18"/>
      <w:szCs w:val="18"/>
    </w:rPr>
  </w:style>
  <w:style w:type="paragraph" w:styleId="Header" w:default="0">
    <w:name w:val="页眉"/>
    <w:basedOn w:val="Normal"/>
    <w:link w:val="UserStyle_14"/>
    <w:pPr>
      <w:snapToGrid w:val="0"/>
      <w:jc w:val="center"/>
      <w:pBdr>
        <w:bottom w:val="single" w:color="000000" w:sz="6" w:space="1" w:shadow="off" w:frame="off"/>
      </w:pBdr>
      <w:tabs>
        <w:tab w:val="center" w:pos="4153"/>
        <w:tab w:val="right" w:pos="8306"/>
      </w:tabs>
    </w:pPr>
    <w:rPr>
      <w:sz w:val="18"/>
      <w:szCs w:val="18"/>
    </w:rPr>
  </w:style>
  <w:style w:type="character" w:styleId="UserStyle_14" w:default="0">
    <w:name w:val="页眉 字符"/>
    <w:link w:val="Header"/>
    <w:rPr>
      <w:sz w:val="18"/>
      <w:szCs w:val="18"/>
    </w:rPr>
  </w:style>
  <w:style w:type="paragraph" w:styleId="TOC1" w:default="0">
    <w:name w:val="目录 1"/>
    <w:basedOn w:val="Normal"/>
    <w:link w:val="Normal"/>
  </w:style>
  <w:style w:type="paragraph" w:styleId="TOC4" w:default="0">
    <w:name w:val="目录 4"/>
    <w:basedOn w:val="Normal"/>
    <w:link w:val="Normal"/>
    <w:pPr>
      <w:ind w:left="1260" w:leftChars="600"/>
    </w:pPr>
  </w:style>
  <w:style w:type="paragraph" w:styleId="TOC6" w:default="0">
    <w:name w:val="目录 6"/>
    <w:basedOn w:val="Normal"/>
    <w:link w:val="Normal"/>
    <w:pPr>
      <w:ind w:left="2100" w:leftChars="1000"/>
    </w:pPr>
  </w:style>
  <w:style w:type="paragraph" w:styleId="BodyTextIndent3" w:default="0">
    <w:name w:val="正文文本缩进 3"/>
    <w:basedOn w:val="Normal"/>
    <w:link w:val="UserStyle_15"/>
    <w:pPr>
      <w:ind w:firstLine="560" w:firstLineChars="200" w:left="178" w:leftChars="85"/>
    </w:pPr>
    <w:rPr>
      <w:sz w:val="28"/>
      <w:szCs w:val="24"/>
      <w:rFonts w:ascii="仿宋_GB2312" w:hAnsi="Arial" w:eastAsia="仿宋_GB2312"/>
    </w:rPr>
  </w:style>
  <w:style w:type="character" w:styleId="UserStyle_15" w:default="0">
    <w:name w:val="正文文本缩进 3 字符"/>
    <w:link w:val="BodyTextIndent3"/>
    <w:rPr>
      <w:sz w:val="28"/>
      <w:szCs w:val="24"/>
      <w:rFonts w:ascii="仿宋_GB2312" w:hAnsi="Arial" w:eastAsia="仿宋_GB2312"/>
    </w:rPr>
  </w:style>
  <w:style w:type="paragraph" w:styleId="TOC2" w:default="0">
    <w:name w:val="目录 2"/>
    <w:basedOn w:val="Normal"/>
    <w:link w:val="Normal"/>
    <w:pPr>
      <w:ind w:left="420" w:leftChars="200"/>
    </w:pPr>
  </w:style>
  <w:style w:type="paragraph" w:styleId="TOC9" w:default="0">
    <w:name w:val="目录 9"/>
    <w:basedOn w:val="Normal"/>
    <w:link w:val="Normal"/>
    <w:pPr>
      <w:ind w:left="3360" w:leftChars="1600"/>
    </w:pPr>
  </w:style>
  <w:style w:type="paragraph" w:styleId="HtmlPre" w:default="0">
    <w:name w:val="HTML 预设格式"/>
    <w:basedOn w:val="Normal"/>
    <w:link w:val="Normal"/>
    <w:pPr>
      <w:jc w:val="sta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kern w:val="0"/>
      <w:rFonts w:ascii="宋体" w:hAnsi="宋体" w:hint="eastAsia"/>
    </w:rPr>
  </w:style>
  <w:style w:type="paragraph" w:styleId="HtmlNormal" w:default="0">
    <w:name w:val="普通(网站)"/>
    <w:basedOn w:val="Normal"/>
    <w:link w:val="Normal"/>
    <w:pPr>
      <w:jc w:val="start"/>
    </w:pPr>
    <w:rPr>
      <w:sz w:val="24"/>
      <w:kern w:val="0"/>
    </w:rPr>
  </w:style>
  <w:style w:type="paragraph" w:styleId="Index1" w:default="0">
    <w:name w:val="索引 1"/>
    <w:basedOn w:val="Normal"/>
    <w:link w:val="Normal"/>
    <w:semiHidden/>
    <w:pPr>
      <w:jc w:val="center"/>
    </w:pPr>
    <w:rPr>
      <w:b w:val="1"/>
      <w:sz w:val="28"/>
      <w:bCs/>
      <w:rFonts w:ascii="仿宋_GB2312" w:eastAsia="仿宋_GB2312"/>
    </w:rPr>
  </w:style>
  <w:style w:type="paragraph" w:styleId="AnnotationSubject" w:default="0">
    <w:name w:val="批注主题"/>
    <w:basedOn w:val="AnnotationText"/>
    <w:link w:val="UserStyle_16"/>
    <w:semiHidden/>
    <w:rPr>
      <w:b w:val="1"/>
      <w:bCs/>
    </w:rPr>
  </w:style>
  <w:style w:type="character" w:styleId="UserStyle_16" w:default="0">
    <w:name w:val="批注主题 字符"/>
    <w:link w:val="AnnotationSubject"/>
    <w:semiHidden/>
    <w:rPr>
      <w:b w:val="1"/>
      <w:szCs w:val="20"/>
      <w:bCs/>
      <w:rFonts w:ascii="Times New Roman" w:hAnsi="Times New Roman" w:eastAsia="宋体"/>
    </w:rPr>
  </w:style>
  <w:style w:type="paragraph" w:styleId="BodyText1I2" w:default="0">
    <w:name w:val="正文首行缩进 2"/>
    <w:basedOn w:val="BodyTextIndent"/>
    <w:link w:val="Normal"/>
    <w:pPr>
      <w:ind w:firstLine="420" w:firstLineChars="200"/>
    </w:pPr>
  </w:style>
  <w:style w:type="table" w:styleId="TableGrid" w:default="0">
    <w:name w:val="网格型"/>
    <w:basedOn w:val="TableNormal"/>
    <w:link w:val="Normal"/>
    <w:pPr>
      <w:jc w:val="both"/>
      <w:widowControl w:val="off"/>
    </w:pPr>
  </w:style>
  <w:style w:type="character" w:styleId="Strong" w:default="0">
    <w:name w:val="要点"/>
    <w:link w:val="Normal"/>
    <w:rPr>
      <w:b w:val="1"/>
    </w:rPr>
  </w:style>
  <w:style w:type="character" w:styleId="PageNumber" w:default="0">
    <w:name w:val="页码"/>
    <w:link w:val="Normal"/>
  </w:style>
  <w:style w:type="character" w:styleId="FollowedHyperlink" w:default="0">
    <w:name w:val="已访问的超链接"/>
    <w:link w:val="Normal"/>
    <w:rPr>
      <w:u w:val="1"/>
      <w:color w:val="954f72"/>
    </w:rPr>
  </w:style>
  <w:style w:type="character" w:styleId="Emphasis" w:default="0">
    <w:name w:val="强调"/>
    <w:link w:val="Normal"/>
  </w:style>
  <w:style w:type="character" w:styleId="HtmlDfn" w:default="0">
    <w:name w:val="HTML 定义"/>
    <w:link w:val="Normal"/>
  </w:style>
  <w:style w:type="character" w:styleId="HtmlAcronym" w:default="0">
    <w:name w:val="HTML 缩写"/>
    <w:link w:val="Normal"/>
  </w:style>
  <w:style w:type="character" w:styleId="HtmlVar" w:default="0">
    <w:name w:val="HTML 变量"/>
    <w:link w:val="Normal"/>
  </w:style>
  <w:style w:type="character" w:styleId="Hyperlink" w:default="0">
    <w:name w:val="超链接"/>
    <w:link w:val="Normal"/>
    <w:rPr>
      <w:u w:val="0"/>
      <w:color w:val="333333"/>
    </w:rPr>
  </w:style>
  <w:style w:type="character" w:styleId="HtmlCode" w:default="0">
    <w:name w:val="HTML 代码"/>
    <w:link w:val="Normal"/>
    <w:rPr>
      <w:color w:val="505050"/>
      <w:sz w:val="24"/>
      <w:szCs w:val="24"/>
      <w:rFonts w:ascii="Courier New" w:hAnsi="Courier New"/>
    </w:rPr>
  </w:style>
  <w:style w:type="character" w:styleId="AnnotationReference" w:default="0">
    <w:name w:val="批注引用"/>
    <w:link w:val="Normal"/>
    <w:semiHidden/>
    <w:rPr>
      <w:sz w:val="21"/>
      <w:szCs w:val="21"/>
    </w:rPr>
  </w:style>
  <w:style w:type="character" w:styleId="HtmlCite" w:default="0">
    <w:name w:val="HTML 引文"/>
    <w:link w:val="Normal"/>
  </w:style>
  <w:style w:type="paragraph" w:styleId="UserStyle_17" w:default="0">
    <w:name w:val="样式 样式 左侧:  2 字符 + 左侧:  0.85 厘米 首行缩进:  2 字符1"/>
    <w:basedOn w:val="Normal"/>
    <w:link w:val="Normal"/>
    <w:pPr>
      <w:ind w:firstLine="200" w:firstLineChars="200" w:left="482"/>
    </w:pPr>
    <w:rPr>
      <w:szCs w:val="20"/>
      <w:rFonts w:ascii="Times New Roman" w:hAnsi="Times New Roman" w:eastAsia="宋体"/>
    </w:rPr>
  </w:style>
  <w:style w:type="paragraph" w:styleId="UserStyle_18" w:default="0">
    <w:name w:val="_Style 20"/>
    <w:link w:val="Normal"/>
    <w:pPr>
      <w:jc w:val="both"/>
      <w:widowControl w:val="off"/>
    </w:pPr>
    <w:rPr>
      <w:sz w:val="21"/>
      <w:lang w:val="en-US" w:eastAsia="zh-CN" w:bidi="ar-SA"/>
      <w:kern w:val="2"/>
    </w:rPr>
  </w:style>
  <w:style w:type="paragraph" w:styleId="UserStyle_19" w:default="0">
    <w:name w:val="样式1"/>
    <w:basedOn w:val="Normal"/>
    <w:link w:val="Normal"/>
    <w:pPr>
      <w:numPr>
        <w:ilvl w:val="0"/>
        <w:numId w:val="1"/>
      </w:numPr>
      <w:tabs>
        <w:tab w:val="clear" w:pos="709"/>
      </w:tabs>
    </w:pPr>
    <w:rPr>
      <w:kern w:val="0"/>
      <w:rFonts w:ascii="宋体" w:hAnsi="宋体"/>
    </w:rPr>
  </w:style>
  <w:style w:type="paragraph" w:styleId="UserStyle_20" w:default="0">
    <w:name w:val="样式 宋体 五号 行距: 单倍行距"/>
    <w:basedOn w:val="Normal"/>
    <w:link w:val="Normal"/>
    <w:pPr>
      <w:jc w:val="start"/>
    </w:pPr>
    <w:rPr>
      <w:kern w:val="0"/>
      <w:rFonts w:ascii="宋体" w:hAnsi="宋体"/>
    </w:rPr>
  </w:style>
  <w:style w:type="paragraph" w:styleId="UserStyle_21" w:default="0">
    <w:name w:val="样式 标题 2 + 宋体 五号 行距: 单倍行距"/>
    <w:basedOn w:val="Heading2"/>
    <w:link w:val="Normal"/>
    <w:pPr>
      <w:spacing w:afterAutospacing="false" w:beforeAutospacing="false" w:line="240" w:lineRule="auto"/>
    </w:pPr>
    <w:rPr>
      <w:sz w:val="21"/>
      <w:rFonts w:ascii="宋体" w:hAnsi="宋体" w:eastAsia="宋体"/>
    </w:rPr>
  </w:style>
  <w:style w:type="paragraph" w:styleId="UserStyle_22" w:default="0">
    <w:name w:val="Char Char Char Char Char"/>
    <w:basedOn w:val="Normal"/>
    <w:link w:val="Normal"/>
    <w:rPr>
      <w:sz w:val="24"/>
      <w:rFonts w:ascii="Tahoma" w:hAnsi="Tahoma"/>
    </w:rPr>
  </w:style>
  <w:style w:type="paragraph" w:styleId="UserStyle_23" w:default="0">
    <w:name w:val="Char"/>
    <w:basedOn w:val="Normal"/>
    <w:link w:val="Normal"/>
    <w:rPr>
      <w:sz w:val="24"/>
      <w:rFonts w:ascii="Tahoma" w:hAnsi="Tahoma"/>
    </w:rPr>
  </w:style>
  <w:style w:type="paragraph" w:styleId="UserStyle_24" w:default="0">
    <w:name w:val="Char1"/>
    <w:basedOn w:val="Normal"/>
    <w:link w:val="Normal"/>
    <w:rPr>
      <w:sz w:val="24"/>
      <w:rFonts w:ascii="Tahoma" w:hAnsi="Tahoma" w:eastAsia="仿宋_GB2312"/>
    </w:rPr>
  </w:style>
  <w:style w:type="paragraph" w:styleId="UserStyle_25" w:default="0">
    <w:name w:val="Char Char Char Char Char Char Char1 Char"/>
    <w:basedOn w:val="Normal"/>
    <w:link w:val="Normal"/>
    <w:rPr>
      <w:sz w:val="24"/>
      <w:rFonts w:ascii="Tahoma" w:hAnsi="Tahoma"/>
    </w:rPr>
  </w:style>
  <w:style w:type="paragraph" w:styleId="UserStyle_26" w:default="0">
    <w:name w:val="Char Char Char Char"/>
    <w:basedOn w:val="Normal"/>
    <w:link w:val="Normal"/>
    <w:pPr>
      <w:jc w:val="start"/>
      <w:widowControl/>
      <w:spacing w:afterAutospacing="false" w:beforeAutospacing="false" w:line="360" w:lineRule="auto"/>
    </w:pPr>
  </w:style>
  <w:style w:type="paragraph" w:styleId="UserStyle_27" w:default="0">
    <w:name w:val="Char Char Char"/>
    <w:basedOn w:val="Normal"/>
    <w:link w:val="Normal"/>
    <w:rPr>
      <w:sz w:val="24"/>
      <w:rFonts w:ascii="Tahoma" w:hAnsi="Tahoma"/>
    </w:rPr>
  </w:style>
  <w:style w:type="paragraph" w:styleId="UserStyle_28" w:default="0">
    <w:name w:val="Char Char Char Char Char Char Char Char Char Char"/>
    <w:basedOn w:val="Normal"/>
    <w:link w:val="Normal"/>
    <w:rPr>
      <w:sz w:val="24"/>
      <w:rFonts w:ascii="Tahoma" w:hAnsi="Tahoma"/>
    </w:rPr>
  </w:style>
  <w:style w:type="paragraph" w:styleId="UserStyle_29" w:default="0">
    <w:name w:val="Char Char Char Char Char Char"/>
    <w:basedOn w:val="Normal"/>
    <w:link w:val="Normal"/>
  </w:style>
  <w:style w:type="character" w:styleId="UserStyle_30" w:default="0">
    <w:name w:val="纯文本 Char1"/>
    <w:link w:val="Normal"/>
    <w:semiHidden/>
    <w:rPr>
      <w:szCs w:val="21"/>
      <w:rFonts w:ascii="宋体" w:hAnsi="Courier New" w:eastAsia="宋体"/>
    </w:rPr>
  </w:style>
  <w:style w:type="paragraph" w:styleId="UserStyle_31" w:default="0">
    <w:name w:val="Char12 Char Char Char"/>
    <w:basedOn w:val="Normal"/>
    <w:link w:val="Normal"/>
  </w:style>
  <w:style w:type="character" w:styleId="UserStyle_32" w:default="0">
    <w:name w:val="style29"/>
    <w:link w:val="Normal"/>
  </w:style>
  <w:style w:type="character" w:styleId="UserStyle_33" w:default="0">
    <w:name w:val="正文1"/>
    <w:link w:val="Normal"/>
  </w:style>
  <w:style w:type="character" w:styleId="UserStyle_34" w:default="0">
    <w:name w:val="font11"/>
    <w:link w:val="Normal"/>
    <w:rPr>
      <w:u w:val="0"/>
      <w:color w:val="3366ff"/>
      <w:sz w:val="24"/>
      <w:szCs w:val="24"/>
      <w:rFonts w:ascii="Times New Roman" w:hAnsi="Times New Roman"/>
    </w:rPr>
  </w:style>
  <w:style w:type="character" w:styleId="UserStyle_35" w:default="0">
    <w:name w:val="font21"/>
    <w:link w:val="Normal"/>
    <w:rPr>
      <w:u w:val="0"/>
      <w:color w:val="3366ff"/>
      <w:sz w:val="24"/>
      <w:szCs w:val="24"/>
      <w:rFonts w:ascii="宋体" w:hAnsi="宋体" w:eastAsia="宋体" w:hint="eastAsia"/>
    </w:rPr>
  </w:style>
  <w:style w:type="paragraph" w:styleId="UserStyle_36" w:default="0">
    <w:name w:val="Char Char15"/>
    <w:basedOn w:val="Normal"/>
    <w:link w:val="Normal"/>
    <w:rPr>
      <w:sz w:val="24"/>
      <w:rFonts w:ascii="Tahoma" w:hAnsi="Tahoma" w:eastAsia="仿宋_GB2312"/>
    </w:rPr>
  </w:style>
  <w:style w:type="paragraph" w:styleId="UserStyle_37" w:default="0">
    <w:name w:val="列出段落1"/>
    <w:basedOn w:val="Normal"/>
    <w:link w:val="Normal"/>
    <w:pPr>
      <w:ind w:firstLine="420" w:firstLineChars="200"/>
    </w:pPr>
    <w:rPr>
      <w:szCs w:val="22"/>
      <w:rFonts w:ascii="Calibri" w:hAnsi="Calibri"/>
    </w:rPr>
  </w:style>
  <w:style w:type="paragraph" w:styleId="UserStyle_38" w:default="0">
    <w:name w:val="Char2"/>
    <w:basedOn w:val="Normal"/>
    <w:link w:val="Normal"/>
    <w:pPr>
      <w:tabs>
        <w:tab w:val="left" w:pos="360"/>
      </w:tabs>
    </w:pPr>
    <w:rPr>
      <w:sz w:val="24"/>
      <w:szCs w:val="24"/>
    </w:rPr>
  </w:style>
  <w:style w:type="paragraph" w:styleId="UserStyle_39" w:default="0">
    <w:name w:val="Char16"/>
    <w:basedOn w:val="Normal"/>
    <w:link w:val="Normal"/>
    <w:rPr>
      <w:sz w:val="24"/>
      <w:rFonts w:ascii="Tahoma" w:hAnsi="Tahoma" w:eastAsia="仿宋_GB2312"/>
    </w:rPr>
  </w:style>
  <w:style w:type="paragraph" w:styleId="UserStyle_40" w:default="0">
    <w:name w:val="Char Char1"/>
    <w:basedOn w:val="Normal"/>
    <w:link w:val="Normal"/>
    <w:rPr>
      <w:sz w:val="24"/>
      <w:rFonts w:ascii="Tahoma" w:hAnsi="Tahoma"/>
    </w:rPr>
  </w:style>
  <w:style w:type="paragraph" w:styleId="UserStyle_41" w:default="0">
    <w:name w:val="Char Char Char Char Char Char Char"/>
    <w:basedOn w:val="Normal"/>
    <w:link w:val="Normal"/>
    <w:rPr>
      <w:szCs w:val="24"/>
    </w:rPr>
  </w:style>
  <w:style w:type="paragraph" w:styleId="UserStyle_42" w:default="0">
    <w:name w:val="Char Char"/>
    <w:basedOn w:val="Normal"/>
    <w:link w:val="Normal"/>
    <w:rPr>
      <w:sz w:val="24"/>
      <w:rFonts w:ascii="Tahoma" w:hAnsi="Tahoma"/>
    </w:rPr>
  </w:style>
  <w:style w:type="paragraph" w:styleId="UserStyle_43" w:default="0">
    <w:name w:val="Char Char2"/>
    <w:basedOn w:val="Normal"/>
    <w:link w:val="Normal"/>
    <w:rPr>
      <w:sz w:val="24"/>
      <w:rFonts w:ascii="Tahoma" w:hAnsi="Tahoma"/>
    </w:rPr>
  </w:style>
  <w:style w:type="paragraph" w:styleId="UserStyle_44" w:default="0">
    <w:name w:val="Char Char Char1"/>
    <w:basedOn w:val="Normal"/>
    <w:link w:val="Normal"/>
    <w:rPr>
      <w:sz w:val="24"/>
      <w:rFonts w:ascii="Tahoma" w:hAnsi="Tahoma"/>
    </w:rPr>
  </w:style>
  <w:style w:type="paragraph" w:styleId="UserStyle_45" w:default="0">
    <w:name w:val="D&amp;L"/>
    <w:basedOn w:val="Header"/>
    <w:link w:val="Normal"/>
    <w:pPr>
      <w:snapToGrid w:val="1"/>
      <w:pBdr>
        <w:bottom w:val="thinThickSmallGap" w:color="000000" w:sz="18" w:space="1" w:shadow="off" w:frame="off"/>
      </w:pBdr>
      <w:tabs>
        <w:tab w:val="clear" w:pos="4153"/>
        <w:tab w:val="clear" w:pos="8306"/>
      </w:tabs>
      <w:spacing w:afterAutospacing="false" w:beforeAutospacing="false" w:line="240" w:lineRule="atLeast"/>
    </w:pPr>
    <w:rPr>
      <w:sz w:val="24"/>
      <w:lang w:val="zh-CN"/>
      <w:szCs w:val="20"/>
      <w:kern w:val="0"/>
    </w:rPr>
  </w:style>
  <w:style w:type="paragraph" w:styleId="UserStyle_46" w:default="0">
    <w:name w:val="xl31"/>
    <w:basedOn w:val="Normal"/>
    <w:link w:val="Normal"/>
    <w:pPr>
      <w:jc w:val="center"/>
      <w:widowControl/>
      <w:spacing w:after="100" w:afterAutospacing="true" w:before="100" w:beforeAutospacing="true" w:lineRule="auto"/>
    </w:pPr>
    <w:rPr>
      <w:b w:val="1"/>
      <w:sz w:val="28"/>
      <w:szCs w:val="28"/>
      <w:kern w:val="0"/>
      <w:bCs/>
      <w:rFonts w:ascii="宋体" w:hAnsi="宋体"/>
    </w:rPr>
  </w:style>
  <w:style w:type="paragraph" w:styleId="UserStyle_47" w:default="0">
    <w:name w:val="正文_0"/>
    <w:link w:val="Normal"/>
    <w:pPr>
      <w:jc w:val="both"/>
      <w:widowControl w:val="off"/>
    </w:pPr>
    <w:rPr>
      <w:sz w:val="21"/>
      <w:lang w:val="en-US" w:eastAsia="zh-CN" w:bidi="ar-SA"/>
      <w:kern w:val="2"/>
    </w:rPr>
  </w:style>
  <w:style w:type="character" w:styleId="UserStyle_48" w:default="0">
    <w:name w:val="style23"/>
    <w:link w:val="Normal"/>
    <w:rPr>
      <w:rFonts w:ascii="Times New Roman" w:hAnsi="Times New Roman" w:eastAsia="宋体"/>
    </w:rPr>
  </w:style>
  <w:style w:type="paragraph" w:styleId="UserStyle_49" w:default="0">
    <w:name w:val="p0"/>
    <w:basedOn w:val="Normal"/>
    <w:link w:val="Normal"/>
    <w:pPr>
      <w:jc w:val="start"/>
      <w:widowControl/>
    </w:pPr>
    <w:rPr>
      <w:sz w:val="20"/>
      <w:szCs w:val="22"/>
      <w:kern w:val="0"/>
      <w:rFonts w:ascii="等线" w:hAnsi="等线" w:eastAsia="等线"/>
    </w:rPr>
  </w:style>
  <w:style w:type="character" w:styleId="UserStyle_50" w:default="0">
    <w:name w:val="font112"/>
    <w:link w:val="Normal"/>
    <w:rPr>
      <w:i w:val="0"/>
      <w:u w:val="0"/>
      <w:color w:val="000000"/>
      <w:sz w:val="28"/>
      <w:szCs w:val="28"/>
      <w:iCs w:val="0"/>
      <w:rFonts w:ascii="宋体" w:hAnsi="宋体" w:eastAsia="宋体" w:hint="eastAsia"/>
    </w:rPr>
  </w:style>
  <w:style w:type="paragraph" w:styleId="178" w:default="0">
    <w:name w:val="修订"/>
    <w:link w:val="Normal"/>
    <w:rPr>
      <w:sz w:val="21"/>
      <w:lang w:val="en-US" w:eastAsia="zh-CN" w:bidi="ar-SA"/>
      <w:kern w:val="2"/>
    </w:rPr>
  </w:style>
  <w:style w:type="character" w:styleId="374" w:default="0">
    <w:name w:val="未处理的提及"/>
    <w:link w:val="Normal"/>
    <w:rPr>
      <w:color w:val="605e5c"/>
      <w:shd w:val="clear" w:color="auto" w:fill="E1DFDD"/>
    </w:rPr>
  </w:style>
  <w:style w:type="paragraph" w:styleId="266" w:default="0">
    <w:name w:val="TOC 标题"/>
    <w:basedOn w:val="Heading1"/>
    <w:link w:val="Normal"/>
    <w:pPr>
      <w:keepLines w:val="1"/>
      <w:jc w:val="start"/>
      <w:widowControl/>
      <w:outlineLvl w:val="9"/>
      <w:spacing w:afterAutospacing="false" w:before="240" w:beforeAutospacing="false" w:line="259" w:lineRule="auto"/>
    </w:pPr>
    <w:rPr>
      <w:color w:val="2f5496"/>
      <w:sz w:val="32"/>
      <w:szCs w:val="32"/>
      <w:kern w:val="0"/>
      <w:rFonts w:ascii="等线 Light" w:hAnsi="等线 Light" w:eastAsia="等线 Light"/>
    </w:rPr>
  </w:style>
</w:styles>
</file>

<file path=word/_rels/document.xml.rels><?xml version="1.0" encoding="UTF-8" standalone="yes"?><Relationships xmlns="http://schemas.openxmlformats.org/package/2006/relationships"><Relationship Id="rId7" Type="http://schemas.openxmlformats.org/officeDocument/2006/relationships/footer" Target="footer2.xml" /><Relationship Id="rId5" Type="http://schemas.openxmlformats.org/officeDocument/2006/relationships/header" Target="header2.xml" /><Relationship Id="rId4" Type="http://schemas.openxmlformats.org/officeDocument/2006/relationships/header" Target="header1.xml" /><Relationship Id="rId3" Type="http://schemas.openxmlformats.org/officeDocument/2006/relationships/numbering" Target="numbering.xml" /><Relationship Id="rId6" Type="http://schemas.openxmlformats.org/officeDocument/2006/relationships/footer" Target="footer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dcmitype="http://purl.org/dc/dcmitype/" xmlns:dc="http://purl.org/dc/elements/1.1/" xmlns:cp="http://schemas.openxmlformats.org/package/2006/metadata/core-properties" xmlns:dcterms="http://purl.org/dc/terms/" xmlns:xsi="http://www.w3.org/2001/XMLSchema-instance">
  <dc:title/>
  <dc:subject/>
  <dc:creator/>
  <cp:keywords/>
  <dc:description/>
  <cp:lastModifiedBy/>
  <cp:revision>0</cp:revision>
</cp:coreProperties>
</file>

<file path=tbak/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jc w:val="center"/>
        <w:tabs>
          <w:tab w:val="left" w:pos="420"/>
        </w:tabs>
        <w:spacing w:afterAutospacing="false" w:before="406" w:beforeAutospacing="false" w:lineRule="auto"/>
        <w:rPr>
          <w:b w:val="1"/>
          <w:sz w:val="48"/>
          <w:szCs w:val="48"/>
          <w:rFonts w:ascii="宋体" w:hAnsi="宋体" w:hint="eastAsia"/>
        </w:rPr>
      </w:pPr>
      <w:bookmarkStart w:name="_Hlk130813646" w:id="0"/>
      <w:r>
        <w:rPr>
          <w:b w:val="1"/>
          <w:sz w:val="48"/>
          <w:szCs w:val="48"/>
          <w:rFonts w:ascii="宋体" w:hAnsi="宋体" w:hint="eastAsia"/>
        </w:rPr>
        <w:t xml:space="preserve">安徽六安技师学院主教学楼消防设施维修</w:t>
      </w:r>
      <w:r>
        <w:rPr>
          <w:b w:val="1"/>
          <w:sz w:val="48"/>
          <w:szCs w:val="48"/>
          <w:rFonts w:ascii="宋体" w:hAnsi="宋体"/>
        </w:rPr>
      </w:r>
    </w:p>
    <w:p>
      <w:pPr>
        <w:pStyle w:val="Normal"/>
        <w:jc w:val="center"/>
        <w:tabs>
          <w:tab w:val="left" w:pos="420"/>
        </w:tabs>
        <w:spacing w:afterAutospacing="false" w:before="406" w:beforeAutospacing="false" w:lineRule="auto"/>
        <w:rPr>
          <w:b w:val="1"/>
          <w:sz w:val="48"/>
          <w:szCs w:val="48"/>
          <w:rFonts w:ascii="宋体" w:hAnsi="宋体" w:hint="eastAsia"/>
        </w:rPr>
      </w:pPr>
      <w:bookmarkEnd w:id="0"/>
      <w:r>
        <w:rPr>
          <w:b w:val="1"/>
          <w:sz w:val="48"/>
          <w:szCs w:val="48"/>
          <w:rFonts w:ascii="宋体" w:hAnsi="宋体" w:hint="eastAsia"/>
        </w:rPr>
        <w:t xml:space="preserve">项目</w:t>
      </w:r>
      <w:r>
        <w:rPr>
          <w:sz w:val="32"/>
          <w:szCs w:val="32"/>
          <w:rFonts w:ascii="宋体" w:hAnsi="宋体" w:hint="eastAsia"/>
        </w:rPr>
      </w:r>
    </w:p>
    <w:p>
      <w:pPr>
        <w:pStyle w:val="Normal"/>
        <w:jc w:val="center"/>
        <w:tabs>
          <w:tab w:val="left" w:pos="420"/>
        </w:tabs>
        <w:spacing w:afterAutospacing="false" w:before="406" w:beforeAutospacing="false" w:line="1700" w:lineRule="exact"/>
        <w:rPr>
          <w:b w:val="1"/>
          <w:sz w:val="132"/>
          <w:szCs w:val="132"/>
          <w:bCs/>
          <w:rFonts w:ascii="仿宋" w:hAnsi="仿宋" w:eastAsia="仿宋" w:hint="eastAsia"/>
        </w:rPr>
      </w:pPr>
      <w:r>
        <w:rPr>
          <w:b w:val="1"/>
          <w:sz w:val="132"/>
          <w:szCs w:val="132"/>
          <w:bCs/>
          <w:rFonts w:ascii="仿宋" w:hAnsi="仿宋" w:eastAsia="仿宋" w:hint="eastAsia"/>
        </w:rPr>
        <w:t xml:space="preserve">询价文件</w:t>
      </w:r>
      <w:r>
        <w:rPr>
          <w:b w:val="1"/>
          <w:sz w:val="132"/>
          <w:szCs w:val="132"/>
          <w:bCs/>
          <w:rFonts w:ascii="仿宋" w:hAnsi="仿宋" w:eastAsia="仿宋" w:hint="eastAsia"/>
        </w:rPr>
      </w:r>
    </w:p>
    <w:p>
      <w:pPr>
        <w:pStyle w:val="BodyText1I"/>
        <w:rPr>
          <w:sz w:val="28"/>
          <w:szCs w:val="28"/>
          <w:rFonts w:ascii="宋体" w:hAnsi="宋体" w:hint="eastAsia"/>
        </w:rPr>
      </w:pPr>
      <w:r>
        <w:rPr>
          <w:sz w:val="28"/>
          <w:szCs w:val="28"/>
          <w:rFonts w:ascii="宋体" w:hAnsi="宋体" w:hint="eastAsia"/>
        </w:rPr>
      </w:r>
    </w:p>
    <w:p>
      <w:pPr>
        <w:pStyle w:val="Normal"/>
        <w:jc w:val="center"/>
        <w:tabs>
          <w:tab w:val="left" w:pos="315"/>
          <w:tab w:val="left" w:pos="8820"/>
        </w:tabs>
        <w:spacing w:afterAutospacing="false" w:beforeAutospacing="false" w:line="2680" w:lineRule="exact"/>
        <w:ind w:right="267" w:rightChars="127"/>
        <w:rPr>
          <w:b w:val="1"/>
          <w:sz w:val="32"/>
          <w:bCs/>
          <w:rFonts w:ascii="宋体" w:hAnsi="宋体" w:hint="eastAsia"/>
        </w:rPr>
      </w:pPr>
      <w:r>
        <w:rPr>
          <w:b w:val="1"/>
          <w:sz w:val="32"/>
          <w:bCs/>
          <w:rFonts w:ascii="宋体" w:hAnsi="宋体" w:hint="eastAsia"/>
        </w:rPr>
      </w:r>
    </w:p>
    <w:p>
      <w:pPr>
        <w:pStyle w:val="BodyText1I2"/>
        <w:ind w:firstLine="560"/>
        <w:rPr>
          <w:rFonts w:hint="eastAsia"/>
        </w:rPr>
      </w:pPr>
      <w:r>
        <w:rPr>
          <w:rFonts w:hint="eastAsia"/>
        </w:rPr>
      </w:r>
    </w:p>
    <w:p>
      <w:pPr>
        <w:pStyle w:val="BodyText1I"/>
        <w:rPr>
          <w:rFonts w:hint="eastAsia"/>
        </w:rPr>
      </w:pPr>
      <w:r>
        <w:rPr>
          <w:rFonts w:hint="eastAsia"/>
        </w:rPr>
      </w:r>
    </w:p>
    <w:p>
      <w:pPr>
        <w:pStyle w:val="BodyText1I"/>
        <w:ind w:firstLine="0"/>
        <w:rPr>
          <w:b w:val="1"/>
          <w:sz w:val="32"/>
          <w:bCs/>
          <w:rFonts w:ascii="宋体" w:hAnsi="宋体" w:hint="eastAsia"/>
        </w:rPr>
      </w:pPr>
      <w:r>
        <w:rPr>
          <w:b w:val="1"/>
          <w:sz w:val="32"/>
          <w:bCs/>
          <w:rFonts w:ascii="宋体" w:hAnsi="宋体" w:hint="eastAsia"/>
        </w:rPr>
      </w:r>
    </w:p>
    <w:p>
      <w:pPr>
        <w:pStyle w:val="Normal"/>
        <w:jc w:val="center"/>
        <w:tabs>
          <w:tab w:val="left" w:pos="315"/>
          <w:tab w:val="left" w:pos="8820"/>
        </w:tabs>
        <w:spacing w:after="135" w:afterAutospacing="false" w:before="271" w:beforeAutospacing="false" w:line="500" w:lineRule="exact"/>
        <w:ind w:right="267" w:rightChars="127"/>
        <w:rPr>
          <w:sz w:val="44"/>
          <w:rFonts w:ascii="宋体" w:hAnsi="宋体" w:hint="eastAsia"/>
        </w:rPr>
      </w:pPr>
      <w:r>
        <w:rPr>
          <w:sz w:val="44"/>
          <w:rFonts w:ascii="宋体" w:hAnsi="宋体" w:hint="eastAsia"/>
        </w:rPr>
        <w:t xml:space="preserve"> </w:t>
      </w:r>
      <w:r>
        <w:rPr>
          <w:sz w:val="44"/>
          <w:rFonts w:ascii="宋体" w:hAnsi="宋体" w:hint="eastAsia"/>
        </w:rPr>
      </w:r>
    </w:p>
    <w:p>
      <w:pPr>
        <w:pStyle w:val="Normal"/>
        <w:autoSpaceDE w:val="0"/>
        <w:autoSpaceDN w:val="0"/>
        <w:snapToGrid w:val="0"/>
        <w:jc w:val="start"/>
        <w:tabs>
          <w:tab w:val="left" w:pos="2410"/>
        </w:tabs>
        <w:spacing w:afterAutospacing="false" w:beforeAutospacing="false" w:line="360" w:lineRule="auto"/>
        <w:rPr>
          <w:b w:val="1"/>
          <w:spacing w:val="20"/>
          <w:sz w:val="32"/>
          <w:szCs w:val="32"/>
          <w:kern w:val="0"/>
          <w:rFonts w:ascii="宋体" w:hAnsi="宋体" w:hint="eastAsia"/>
        </w:rPr>
      </w:pPr>
      <w:r>
        <w:rPr>
          <w:b w:val="1"/>
          <w:spacing w:val="20"/>
          <w:sz w:val="32"/>
          <w:szCs w:val="32"/>
          <w:kern w:val="0"/>
          <w:rFonts w:ascii="宋体" w:hAnsi="宋体" w:hint="eastAsia"/>
        </w:rPr>
      </w:r>
    </w:p>
    <w:p>
      <w:pPr>
        <w:pStyle w:val="Normal"/>
        <w:autoSpaceDE w:val="0"/>
        <w:autoSpaceDN w:val="0"/>
        <w:snapToGrid w:val="0"/>
        <w:jc w:val="start"/>
        <w:tabs>
          <w:tab w:val="left" w:pos="2410"/>
        </w:tabs>
        <w:spacing w:afterAutospacing="false" w:beforeAutospacing="false" w:line="360" w:lineRule="auto"/>
        <w:ind w:firstLineChars="-445" w:hanging="1608" w:left="2616" w:leftChars="480"/>
        <w:rPr>
          <w:b w:val="1"/>
          <w:spacing w:val="20"/>
          <w:sz w:val="32"/>
          <w:szCs w:val="32"/>
          <w:kern w:val="0"/>
          <w:rFonts w:ascii="宋体" w:hAnsi="宋体" w:hint="eastAsia"/>
        </w:rPr>
      </w:pPr>
      <w:r>
        <w:rPr>
          <w:b w:val="1"/>
          <w:spacing w:val="20"/>
          <w:sz w:val="32"/>
          <w:szCs w:val="32"/>
          <w:kern w:val="0"/>
          <w:rFonts w:ascii="宋体" w:hAnsi="宋体" w:hint="eastAsia"/>
        </w:rPr>
      </w:r>
    </w:p>
    <w:p>
      <w:pPr>
        <w:pStyle w:val="Normal"/>
        <w:autoSpaceDE w:val="0"/>
        <w:autoSpaceDN w:val="0"/>
        <w:snapToGrid w:val="0"/>
        <w:jc w:val="center"/>
        <w:tabs>
          <w:tab w:val="left" w:pos="2410"/>
        </w:tabs>
        <w:spacing w:afterAutospacing="false" w:beforeAutospacing="false" w:line="640" w:lineRule="exact"/>
        <w:ind w:firstLine="642" w:firstLineChars="200"/>
        <w:rPr>
          <w:b w:val="1"/>
          <w:spacing w:val="20"/>
          <w:sz w:val="28"/>
          <w:szCs w:val="28"/>
          <w:kern w:val="0"/>
          <w:rFonts w:ascii="宋体" w:hAnsi="宋体" w:hint="eastAsia"/>
        </w:rPr>
      </w:pPr>
      <w:r>
        <w:rPr>
          <w:b w:val="1"/>
          <w:spacing w:val="20"/>
          <w:sz w:val="28"/>
          <w:szCs w:val="28"/>
          <w:kern w:val="0"/>
          <w:rFonts w:ascii="宋体" w:hAnsi="宋体" w:hint="eastAsia"/>
        </w:rPr>
        <w:t xml:space="preserve">采 购 人：安徽六安技师学院</w:t>
      </w:r>
      <w:r>
        <w:rPr>
          <w:rFonts w:hint="eastAsia"/>
        </w:rPr>
      </w:r>
    </w:p>
    <w:p>
      <w:pPr>
        <w:pStyle w:val="Normal"/>
        <w:jc w:val="center"/>
        <w:spacing w:afterAutospacing="false" w:beforeAutospacing="false" w:line="640" w:lineRule="exact"/>
        <w:ind w:firstLine="642" w:firstLineChars="200"/>
        <w:rPr>
          <w:b w:val="1"/>
          <w:spacing w:val="20"/>
          <w:sz w:val="28"/>
          <w:szCs w:val="28"/>
          <w:kern w:val="0"/>
          <w:rFonts w:ascii="宋体" w:hAnsi="宋体" w:hint="eastAsia"/>
        </w:rPr>
      </w:pPr>
      <w:r>
        <w:rPr>
          <w:b w:val="1"/>
          <w:spacing w:val="20"/>
          <w:sz w:val="28"/>
          <w:szCs w:val="28"/>
          <w:kern w:val="0"/>
          <w:rFonts w:ascii="宋体" w:hAnsi="宋体" w:hint="eastAsia"/>
        </w:rPr>
        <w:t xml:space="preserve">采购时间：2023年</w:t>
      </w:r>
      <w:r>
        <w:rPr>
          <w:b w:val="1"/>
          <w:spacing w:val="20"/>
          <w:sz w:val="28"/>
          <w:lang w:val="en-US" w:eastAsia="zh-CN"/>
          <w:szCs w:val="28"/>
          <w:kern w:val="0"/>
          <w:rFonts w:ascii="宋体" w:hAnsi="宋体" w:hint="eastAsia"/>
        </w:rPr>
        <w:t xml:space="preserve">5</w:t>
      </w:r>
      <w:r>
        <w:rPr>
          <w:b w:val="1"/>
          <w:spacing w:val="20"/>
          <w:sz w:val="28"/>
          <w:szCs w:val="28"/>
          <w:kern w:val="0"/>
          <w:rFonts w:ascii="宋体" w:hAnsi="宋体" w:hint="eastAsia"/>
        </w:rPr>
        <w:t xml:space="preserve">月</w:t>
      </w:r>
      <w:r>
        <w:rPr>
          <w:b w:val="1"/>
          <w:sz w:val="32"/>
          <w:szCs w:val="28"/>
          <w:bCs/>
        </w:rPr>
      </w:r>
    </w:p>
    <w:p>
      <w:pPr>
        <w:pStyle w:val="Normal"/>
        <w:autoSpaceDE w:val="0"/>
        <w:autoSpaceDN w:val="0"/>
        <w:snapToGrid w:val="0"/>
        <w:jc w:val="center"/>
        <w:tabs>
          <w:tab w:val="left" w:pos="2410"/>
        </w:tabs>
        <w:spacing w:afterAutospacing="false" w:beforeAutospacing="false" w:line="360" w:lineRule="auto"/>
        <w:ind w:firstLine="1006" w:firstLineChars="295"/>
        <w:rPr>
          <w:b w:val="1"/>
          <w:spacing w:val="20"/>
          <w:sz w:val="30"/>
          <w:szCs w:val="30"/>
          <w:kern w:val="0"/>
          <w:rFonts w:ascii="宋体" w:hAnsi="宋体" w:hint="eastAsia"/>
        </w:rPr>
      </w:pPr>
      <w:r>
        <w:rPr>
          <w:b w:val="1"/>
          <w:spacing w:val="20"/>
          <w:sz w:val="30"/>
          <w:szCs w:val="30"/>
          <w:kern w:val="0"/>
          <w:rFonts w:ascii="宋体" w:hAnsi="宋体" w:hint="eastAsia"/>
        </w:rPr>
      </w:r>
    </w:p>
    <w:p>
      <w:pPr>
        <w:pStyle w:val="Normal"/>
        <w:rPr>
          <w:b w:val="1"/>
          <w:sz w:val="28"/>
          <w:szCs w:val="28"/>
          <w:rFonts w:ascii="宋体" w:hAnsi="宋体" w:hint="eastAsia"/>
        </w:rPr>
      </w:pPr>
      <w:r>
        <w:rPr>
          <w:b w:val="1"/>
          <w:sz w:val="28"/>
          <w:szCs w:val="28"/>
          <w:rFonts w:ascii="宋体" w:hAnsi="宋体" w:hint="eastAsia"/>
        </w:rPr>
      </w:r>
    </w:p>
    <w:p>
      <w:pPr>
        <w:pStyle w:val="Normal"/>
        <w:jc w:val="center"/>
        <w:rPr>
          <w:b w:val="1"/>
          <w:sz w:val="36"/>
          <w:szCs w:val="36"/>
          <w:rFonts w:ascii="宋体" w:hAnsi="宋体" w:hint="eastAsia"/>
        </w:rPr>
      </w:pPr>
      <w:r>
        <w:rPr>
          <w:b w:val="1"/>
          <w:sz w:val="36"/>
          <w:szCs w:val="36"/>
          <w:rFonts w:ascii="宋体" w:hAnsi="宋体" w:hint="eastAsia"/>
        </w:rPr>
        <w:t xml:space="preserve">目  录</w:t>
      </w:r>
      <w:r>
        <w:rPr>
          <w:sz w:val="36"/>
          <w:szCs w:val="36"/>
          <w:rFonts w:ascii="宋体" w:hAnsi="宋体" w:hint="eastAsia"/>
        </w:rPr>
      </w:r>
    </w:p>
    <w:p>
      <w:pPr>
        <w:pStyle w:val="TOC2"/>
        <w:tabs>
          <w:tab w:val="right" w:leader="dot" w:pos="8844"/>
        </w:tabs>
        <w:rPr>
          <w:sz w:val="28"/>
          <w:szCs w:val="28"/>
          <w:rFonts w:ascii="宋体" w:hAnsi="宋体" w:hint="eastAsia"/>
        </w:rPr>
      </w:pPr>
      <w:r>
        <w:rPr>
          <w:sz w:val="28"/>
          <w:szCs w:val="28"/>
          <w:rFonts w:ascii="宋体" w:hAnsi="宋体" w:hint="eastAsia"/>
        </w:rPr>
      </w:r>
    </w:p>
    <w:p>
      <w:pPr>
        <w:pStyle w:val="TOC2"/>
        <w:tabs>
          <w:tab w:val="right" w:leader="dot" w:pos="9345"/>
        </w:tabs>
        <w:rPr>
          <w:sz w:val="28"/>
          <w:szCs w:val="28"/>
          <w:rFonts w:ascii="宋体" w:hAnsi="宋体" w:hint="eastAsia"/>
        </w:rPr>
      </w:pPr>
      <w:r>
        <w:rPr>
          <w:sz w:val="28"/>
          <w:szCs w:val="28"/>
          <w:rFonts w:ascii="宋体" w:hAnsi="宋体" w:hint="eastAsia"/>
        </w:rPr>
        <w:fldChar w:fldCharType="begin"/>
      </w:r>
      <w:r>
        <w:rPr>
          <w:sz w:val="28"/>
          <w:szCs w:val="28"/>
          <w:rFonts w:ascii="宋体" w:hAnsi="宋体" w:hint="eastAsia"/>
        </w:rPr>
        <w:instrText xml:space="preserve"> TOC \o "1-3" \h \z </w:instrText>
      </w:r>
      <w:r>
        <w:rPr>
          <w:sz w:val="28"/>
          <w:szCs w:val="28"/>
          <w:rFonts w:ascii="宋体" w:hAnsi="宋体" w:hint="eastAsia"/>
        </w:rPr>
        <w:fldChar w:fldCharType="separate"/>
      </w: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"_Toc130812979"</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一、供应商须知</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_Toc130812979 \h </w:instrText>
      </w:r>
      <w:r>
        <w:rPr>
          <w:sz w:val="24"/>
          <w:szCs w:val="24"/>
          <w:rFonts w:ascii="宋体" w:hAnsi="宋体"/>
        </w:rPr>
        <w:fldChar w:fldCharType="separate"/>
      </w:r>
      <w:r>
        <w:rPr>
          <w:sz w:val="24"/>
          <w:szCs w:val="24"/>
          <w:rFonts w:ascii="宋体" w:hAnsi="宋体"/>
        </w:rPr>
        <w:t xml:space="preserve">6</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"_Toc130812980"</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（一）须知前附表</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_Toc130812980 \h </w:instrText>
      </w:r>
      <w:r>
        <w:rPr>
          <w:sz w:val="24"/>
          <w:szCs w:val="24"/>
          <w:rFonts w:ascii="宋体" w:hAnsi="宋体"/>
        </w:rPr>
        <w:fldChar w:fldCharType="separate"/>
      </w:r>
      <w:r>
        <w:rPr>
          <w:sz w:val="24"/>
          <w:szCs w:val="24"/>
          <w:rFonts w:ascii="宋体" w:hAnsi="宋体"/>
        </w:rPr>
        <w:t xml:space="preserve">6</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"_Toc130812981"</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（二）供应商资格</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_Toc130812981 \h </w:instrText>
      </w:r>
      <w:r>
        <w:rPr>
          <w:sz w:val="24"/>
          <w:szCs w:val="24"/>
          <w:rFonts w:ascii="宋体" w:hAnsi="宋体"/>
        </w:rPr>
        <w:fldChar w:fldCharType="separate"/>
      </w:r>
      <w:r>
        <w:rPr>
          <w:sz w:val="24"/>
          <w:szCs w:val="24"/>
          <w:rFonts w:ascii="宋体" w:hAnsi="宋体"/>
        </w:rPr>
        <w:t xml:space="preserve">7</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"_Toc130812982"</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（三）供应商必须提交的响应文件内容</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_Toc130812982 \h </w:instrText>
      </w:r>
      <w:r>
        <w:rPr>
          <w:sz w:val="24"/>
          <w:szCs w:val="24"/>
          <w:rFonts w:ascii="宋体" w:hAnsi="宋体"/>
        </w:rPr>
        <w:fldChar w:fldCharType="separate"/>
      </w:r>
      <w:r>
        <w:rPr>
          <w:sz w:val="24"/>
          <w:szCs w:val="24"/>
          <w:rFonts w:ascii="宋体" w:hAnsi="宋体"/>
        </w:rPr>
        <w:t xml:space="preserve">7</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"_Toc130812983"</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（四）响应文件的提交</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_Toc130812983 \h </w:instrText>
      </w:r>
      <w:r>
        <w:rPr>
          <w:sz w:val="24"/>
          <w:szCs w:val="24"/>
          <w:rFonts w:ascii="宋体" w:hAnsi="宋体"/>
        </w:rPr>
        <w:fldChar w:fldCharType="separate"/>
      </w:r>
      <w:r>
        <w:rPr>
          <w:sz w:val="24"/>
          <w:szCs w:val="24"/>
          <w:rFonts w:ascii="宋体" w:hAnsi="宋体"/>
        </w:rPr>
        <w:t xml:space="preserve">8</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"_Toc130812984"</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（五）评审及异常情况处理</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_Toc130812984 \h </w:instrText>
      </w:r>
      <w:r>
        <w:rPr>
          <w:sz w:val="24"/>
          <w:szCs w:val="24"/>
          <w:rFonts w:ascii="宋体" w:hAnsi="宋体"/>
        </w:rPr>
        <w:fldChar w:fldCharType="separate"/>
      </w:r>
      <w:r>
        <w:rPr>
          <w:sz w:val="24"/>
          <w:szCs w:val="24"/>
          <w:rFonts w:ascii="宋体" w:hAnsi="宋体"/>
        </w:rPr>
        <w:t xml:space="preserve">8</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"_Toc130812985"</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（六）报价响应及答疑</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_Toc130812985 \h </w:instrText>
      </w:r>
      <w:r>
        <w:rPr>
          <w:sz w:val="24"/>
          <w:szCs w:val="24"/>
          <w:rFonts w:ascii="宋体" w:hAnsi="宋体"/>
        </w:rPr>
        <w:fldChar w:fldCharType="separate"/>
      </w:r>
      <w:r>
        <w:rPr>
          <w:sz w:val="24"/>
          <w:szCs w:val="24"/>
          <w:rFonts w:ascii="宋体" w:hAnsi="宋体"/>
        </w:rPr>
        <w:t xml:space="preserve">9</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"_Toc130812986"</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（七）合同的签订</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_Toc130812986 \h </w:instrText>
      </w:r>
      <w:r>
        <w:rPr>
          <w:sz w:val="24"/>
          <w:szCs w:val="24"/>
          <w:rFonts w:ascii="宋体" w:hAnsi="宋体"/>
        </w:rPr>
        <w:fldChar w:fldCharType="separate"/>
      </w:r>
      <w:r>
        <w:rPr>
          <w:sz w:val="24"/>
          <w:szCs w:val="24"/>
          <w:rFonts w:ascii="宋体" w:hAnsi="宋体"/>
        </w:rPr>
        <w:t xml:space="preserve">9</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"_Toc130812987"</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（八）澄清及变更</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_Toc130812987 \h </w:instrText>
      </w:r>
      <w:r>
        <w:rPr>
          <w:sz w:val="24"/>
          <w:szCs w:val="24"/>
          <w:rFonts w:ascii="宋体" w:hAnsi="宋体"/>
        </w:rPr>
        <w:fldChar w:fldCharType="separate"/>
      </w:r>
      <w:r>
        <w:rPr>
          <w:sz w:val="24"/>
          <w:szCs w:val="24"/>
          <w:rFonts w:ascii="宋体" w:hAnsi="宋体"/>
        </w:rPr>
        <w:t xml:space="preserve">10</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"_Toc130812988"</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（九）质疑</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_Toc130812988 \h </w:instrText>
      </w:r>
      <w:r>
        <w:rPr>
          <w:sz w:val="24"/>
          <w:szCs w:val="24"/>
          <w:rFonts w:ascii="宋体" w:hAnsi="宋体"/>
        </w:rPr>
        <w:fldChar w:fldCharType="separate"/>
      </w:r>
      <w:r>
        <w:rPr>
          <w:sz w:val="24"/>
          <w:szCs w:val="24"/>
          <w:rFonts w:ascii="宋体" w:hAnsi="宋体"/>
        </w:rPr>
        <w:t xml:space="preserve">10</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"_Toc130812989"</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二、采购合同</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_Toc130812989 \h </w:instrText>
      </w:r>
      <w:r>
        <w:rPr>
          <w:sz w:val="24"/>
          <w:szCs w:val="24"/>
          <w:rFonts w:ascii="宋体" w:hAnsi="宋体"/>
        </w:rPr>
        <w:fldChar w:fldCharType="separate"/>
      </w:r>
      <w:r>
        <w:rPr>
          <w:sz w:val="24"/>
          <w:szCs w:val="24"/>
          <w:rFonts w:ascii="宋体" w:hAnsi="宋体"/>
        </w:rPr>
        <w:t xml:space="preserve">12</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"_Toc130812990"</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三、采购需求</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_Toc130812990 \h </w:instrText>
      </w:r>
      <w:r>
        <w:rPr>
          <w:sz w:val="24"/>
          <w:szCs w:val="24"/>
          <w:rFonts w:ascii="宋体" w:hAnsi="宋体"/>
        </w:rPr>
        <w:fldChar w:fldCharType="separate"/>
      </w:r>
      <w:r>
        <w:rPr>
          <w:sz w:val="24"/>
          <w:szCs w:val="24"/>
          <w:rFonts w:ascii="宋体" w:hAnsi="宋体"/>
        </w:rPr>
        <w:t xml:space="preserve">13</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9345"/>
        </w:tabs>
        <w:rPr>
          <w:rStyle w:val="Hyperlink"/>
          <w:sz w:val="24"/>
          <w:szCs w:val="24"/>
          <w:rFonts w:ascii="宋体" w:hAnsi="宋体"/>
        </w:rPr>
      </w:pPr>
      <w:r>
        <w:rPr>
          <w:rStyle w:val="Hyperlink"/>
          <w:sz w:val="24"/>
          <w:szCs w:val="24"/>
          <w:rFonts w:ascii="宋体" w:hAnsi="宋体"/>
        </w:rPr>
        <w:fldChar w:fldCharType="begin"/>
      </w:r>
      <w:r>
        <w:rPr>
          <w:rStyle w:val="Hyperlink"/>
          <w:sz w:val="24"/>
          <w:szCs w:val="24"/>
          <w:rFonts w:ascii="宋体" w:hAnsi="宋体"/>
        </w:rPr>
        <w:instrText xml:space="preserve"> </w:instrText>
      </w:r>
      <w:r>
        <w:rPr>
          <w:sz w:val="24"/>
          <w:szCs w:val="24"/>
          <w:rFonts w:ascii="宋体" w:hAnsi="宋体"/>
        </w:rPr>
        <w:instrText xml:space="preserve">HYPERLINK \l "_Toc130812991"</w:instrText>
      </w:r>
      <w:r>
        <w:rPr>
          <w:rStyle w:val="Hyperlink"/>
          <w:sz w:val="24"/>
          <w:szCs w:val="24"/>
          <w:rFonts w:ascii="宋体" w:hAnsi="宋体"/>
        </w:rPr>
        <w:instrText xml:space="preserve"> </w:instrText>
      </w:r>
      <w:r>
        <w:rPr>
          <w:rStyle w:val="Hyperlink"/>
          <w:sz w:val="24"/>
          <w:szCs w:val="24"/>
          <w:rFonts w:ascii="宋体" w:hAnsi="宋体"/>
        </w:rPr>
        <w:fldChar w:fldCharType="separate"/>
      </w:r>
      <w:r>
        <w:rPr>
          <w:rStyle w:val="Hyperlink"/>
          <w:sz w:val="24"/>
          <w:szCs w:val="24"/>
          <w:rFonts w:ascii="宋体" w:hAnsi="宋体"/>
        </w:rPr>
        <w:t xml:space="preserve">四、响应文件格式</w:t>
      </w:r>
      <w:r>
        <w:tab/>
        <w:rPr>
          <w:sz w:val="24"/>
          <w:szCs w:val="24"/>
          <w:rFonts w:ascii="宋体" w:hAnsi="宋体"/>
        </w:rPr>
      </w:r>
      <w:r>
        <w:rPr>
          <w:sz w:val="24"/>
          <w:szCs w:val="24"/>
          <w:rFonts w:ascii="宋体" w:hAnsi="宋体"/>
        </w:rPr>
        <w:fldChar w:fldCharType="begin"/>
      </w:r>
      <w:r>
        <w:rPr>
          <w:sz w:val="24"/>
          <w:szCs w:val="24"/>
          <w:rFonts w:ascii="宋体" w:hAnsi="宋体"/>
        </w:rPr>
        <w:instrText xml:space="preserve"> PAGEREF _Toc130812991 \h </w:instrText>
      </w:r>
      <w:r>
        <w:rPr>
          <w:sz w:val="24"/>
          <w:szCs w:val="24"/>
          <w:rFonts w:ascii="宋体" w:hAnsi="宋体"/>
        </w:rPr>
        <w:fldChar w:fldCharType="separate"/>
      </w:r>
      <w:r>
        <w:rPr>
          <w:sz w:val="24"/>
          <w:szCs w:val="24"/>
          <w:rFonts w:ascii="宋体" w:hAnsi="宋体"/>
        </w:rPr>
        <w:t xml:space="preserve">14</w:t>
      </w:r>
      <w:r>
        <w:rPr>
          <w:sz w:val="24"/>
          <w:szCs w:val="24"/>
          <w:rFonts w:ascii="宋体" w:hAnsi="宋体"/>
        </w:rPr>
        <w:fldChar w:fldCharType="end"/>
      </w:r>
      <w:r>
        <w:rPr>
          <w:rStyle w:val="Hyperlink"/>
          <w:sz w:val="24"/>
          <w:szCs w:val="24"/>
          <w:rFonts w:ascii="宋体" w:hAnsi="宋体"/>
        </w:rPr>
        <w:fldChar w:fldCharType="end"/>
      </w:r>
      <w:r>
        <w:rPr>
          <w:sz w:val="24"/>
          <w:szCs w:val="24"/>
          <w:rFonts w:ascii="宋体" w:hAnsi="宋体"/>
        </w:rPr>
      </w:r>
    </w:p>
    <w:p>
      <w:pPr>
        <w:pStyle w:val="TOC2"/>
        <w:tabs>
          <w:tab w:val="right" w:leader="dot" w:pos="8844"/>
        </w:tabs>
        <w:spacing w:afterAutospacing="false" w:beforeAutospacing="false" w:line="0" w:lineRule="atLeast"/>
        <w:ind w:left="0" w:leftChars="0"/>
        <w:rPr>
          <w:sz w:val="28"/>
          <w:szCs w:val="28"/>
          <w:rFonts w:ascii="宋体" w:hAnsi="宋体" w:hint="eastAsia"/>
        </w:rPr>
      </w:pPr>
      <w:bookmarkStart w:name="_Toc216158623" w:id="1"/>
      <w:bookmarkStart w:name="_Toc363199264" w:id="2"/>
      <w:r>
        <w:rPr>
          <w:sz w:val="28"/>
          <w:szCs w:val="28"/>
          <w:rFonts w:ascii="宋体" w:hAnsi="宋体" w:hint="eastAsia"/>
        </w:rPr>
        <w:fldChar w:fldCharType="end"/>
      </w:r>
      <w:r>
        <w:rPr>
          <w:sz w:val="28"/>
          <w:szCs w:val="28"/>
          <w:rFonts w:ascii="宋体" w:hAnsi="宋体"/>
        </w:rPr>
      </w:r>
    </w:p>
    <w:p>
      <w:pPr>
        <w:pStyle w:val="Normal"/>
      </w:pPr>
      <w:r/>
    </w:p>
    <w:p>
      <w:pPr>
        <w:pStyle w:val="BodyText1I"/>
      </w:pPr>
      <w:r/>
    </w:p>
    <w:p>
      <w:pPr>
        <w:pStyle w:val="BodyText1I"/>
      </w:pPr>
      <w:r/>
    </w:p>
    <w:p>
      <w:pPr>
        <w:pStyle w:val="BodyText1I"/>
      </w:pPr>
      <w:r/>
    </w:p>
    <w:p>
      <w:pPr>
        <w:pStyle w:val="BodyText1I"/>
      </w:pPr>
      <w:r/>
    </w:p>
    <w:p>
      <w:pPr>
        <w:pStyle w:val="BodyText1I"/>
      </w:pPr>
      <w:r/>
    </w:p>
    <w:p>
      <w:pPr>
        <w:pStyle w:val="BodyText1I"/>
      </w:pPr>
      <w:r/>
    </w:p>
    <w:p>
      <w:pPr>
        <w:pStyle w:val="BodyText1I"/>
      </w:pPr>
      <w:r/>
    </w:p>
    <w:p>
      <w:pPr>
        <w:pStyle w:val="Normal"/>
        <w:keepNext w:val="1"/>
        <w:keepLines w:val="1"/>
        <w:autoSpaceDE w:val="0"/>
        <w:autoSpaceDN w:val="0"/>
        <w:jc w:val="center"/>
        <w:outlineLvl w:val="0"/>
        <w:tabs>
          <w:tab w:val="left" w:pos="0"/>
        </w:tabs>
        <w:spacing w:afterAutospacing="false" w:beforeAutospacing="false" w:line="520" w:lineRule="exact"/>
        <w:rPr>
          <w:b w:val="1"/>
          <w:sz w:val="44"/>
          <w:szCs w:val="44"/>
          <w:kern w:val="44"/>
          <w:bCs/>
          <w:rFonts w:ascii="宋体" w:hAnsi="宋体" w:hint="eastAsia"/>
        </w:rPr>
      </w:pPr>
      <w:r>
        <w:br w:type="page"/>
        <w:rPr>
          <w:b w:val="1"/>
          <w:sz w:val="44"/>
          <w:szCs w:val="44"/>
          <w:kern w:val="44"/>
          <w:bCs/>
          <w:rFonts w:ascii="宋体" w:hAnsi="宋体" w:hint="eastAsia"/>
        </w:rPr>
      </w:r>
      <w:r>
        <w:rPr>
          <w:b w:val="1"/>
          <w:sz w:val="44"/>
          <w:szCs w:val="44"/>
          <w:kern w:val="44"/>
          <w:bCs/>
          <w:rFonts w:ascii="宋体" w:hAnsi="宋体" w:hint="eastAsia"/>
        </w:rPr>
        <w:t xml:space="preserve">安徽六安技师学院</w:t>
      </w:r>
      <w:r>
        <w:rPr>
          <w:b w:val="1"/>
          <w:sz w:val="44"/>
          <w:lang w:val="en-US" w:eastAsia="zh-CN"/>
          <w:szCs w:val="44"/>
          <w:kern w:val="44"/>
          <w:bCs/>
          <w:rFonts w:ascii="宋体" w:hAnsi="宋体" w:hint="eastAsia"/>
        </w:rPr>
        <w:t xml:space="preserve">学生服务中心、财务缴费大厅建设</w:t>
      </w:r>
      <w:r>
        <w:rPr>
          <w:b w:val="1"/>
          <w:sz w:val="44"/>
          <w:szCs w:val="44"/>
          <w:kern w:val="44"/>
          <w:bCs/>
          <w:rFonts w:ascii="宋体" w:hAnsi="宋体" w:hint="eastAsia"/>
        </w:rPr>
        <w:t xml:space="preserve">项目询价公告</w:t>
      </w:r>
      <w:r>
        <w:rPr>
          <w:b w:val="1"/>
          <w:sz w:val="44"/>
          <w:szCs w:val="44"/>
          <w:kern w:val="44"/>
          <w:bCs/>
          <w:rFonts w:ascii="宋体" w:hAnsi="宋体" w:hint="eastAsia"/>
        </w:rPr>
      </w:r>
    </w:p>
    <w:p>
      <w:pPr>
        <w:pStyle w:val="Normal"/>
        <w:jc w:val="start"/>
        <w:widowControl/>
        <w:spacing w:afterAutospacing="false" w:beforeAutospacing="false" w:line="440" w:lineRule="exact"/>
        <w:rPr>
          <w:sz w:val="24"/>
          <w:szCs w:val="24"/>
          <w:rFonts w:ascii="宋体" w:hAnsi="宋体" w:hint="eastAsia"/>
        </w:rPr>
      </w:pPr>
      <w:r>
        <w:rPr>
          <w:sz w:val="24"/>
          <w:szCs w:val="24"/>
          <w:rFonts w:ascii="宋体" w:hAnsi="宋体" w:hint="eastAsia"/>
        </w:rPr>
        <w:t xml:space="preserve">各潜在供应商：</w:t>
      </w:r>
      <w:r>
        <w:rPr>
          <w:sz w:val="24"/>
          <w:lang w:bidi="ar"/>
          <w:shd w:val="clear" w:color="auto" w:fill="FFFFFF"/>
          <w:rFonts w:ascii="宋体" w:hAnsi="宋体" w:hint="eastAsia"/>
        </w:rPr>
      </w:r>
    </w:p>
    <w:p>
      <w:pPr>
        <w:pStyle w:val="Normal"/>
        <w:keepNext w:val="1"/>
        <w:keepLines w:val="1"/>
        <w:outlineLvl w:val="1"/>
        <w:spacing w:afterAutospacing="false" w:beforeAutospacing="false" w:line="480" w:lineRule="exact"/>
        <w:ind w:firstLine="480" w:firstLineChars="200"/>
        <w:rPr>
          <w:color w:val="000000"/>
          <w:sz w:val="24"/>
          <w:szCs w:val="24"/>
          <w:shd w:val="clear" w:color="auto" w:fill="FFFFFF"/>
          <w:rFonts w:ascii="宋体" w:hAnsi="宋体" w:hint="eastAsia"/>
        </w:rPr>
      </w:pPr>
      <w:r>
        <w:rPr>
          <w:color w:val="000000"/>
          <w:sz w:val="24"/>
          <w:szCs w:val="24"/>
          <w:shd w:val="clear" w:color="auto" w:fill="FFFFFF"/>
          <w:rFonts w:ascii="宋体" w:hAnsi="宋体" w:hint="eastAsia"/>
        </w:rPr>
        <w:t xml:space="preserve">我院现就</w:t>
      </w:r>
      <w:r>
        <w:rPr>
          <w:color w:val="000000"/>
          <w:sz w:val="24"/>
          <w:lang w:val="en-US" w:eastAsia="zh-CN"/>
          <w:szCs w:val="24"/>
          <w:shd w:val="clear" w:color="auto" w:fill="FFFFFF"/>
          <w:rFonts w:ascii="宋体" w:hAnsi="宋体" w:eastAsia="宋体" w:hint="eastAsia"/>
        </w:rPr>
        <w:t xml:space="preserve">安徽六安技师学院学生服务中心、财务缴费大厅建设项目</w:t>
      </w:r>
      <w:r>
        <w:rPr>
          <w:color w:val="000000"/>
          <w:sz w:val="24"/>
          <w:szCs w:val="24"/>
          <w:shd w:val="clear" w:color="auto" w:fill="FFFFFF"/>
          <w:rFonts w:ascii="宋体" w:hAnsi="宋体" w:hint="eastAsia"/>
        </w:rPr>
        <w:t xml:space="preserve">对外进行询价采购</w:t>
      </w:r>
      <w:r>
        <w:rPr>
          <w:sz w:val="24"/>
          <w:lang w:bidi="ar"/>
          <w:shd w:val="clear" w:color="auto" w:fill="FFFFFF"/>
          <w:rFonts w:ascii="宋体" w:hAnsi="宋体" w:hint="eastAsia"/>
        </w:rPr>
        <w:t xml:space="preserve">，现将有关内容公告如下：</w:t>
      </w:r>
      <w:r>
        <w:rPr>
          <w:sz w:val="24"/>
          <w:lang w:bidi="ar"/>
          <w:shd w:val="clear" w:color="auto" w:fill="FFFFFF"/>
          <w:rFonts w:ascii="宋体" w:hAnsi="宋体"/>
        </w:rPr>
      </w:r>
    </w:p>
    <w:p>
      <w:pPr>
        <w:pStyle w:val="Normal"/>
        <w:jc w:val="start"/>
        <w:widowControl/>
        <w:spacing w:afterAutospacing="false" w:beforeAutospacing="false" w:line="440" w:lineRule="exact"/>
        <w:ind w:firstLine="482" w:firstLineChars="200"/>
        <w:rPr>
          <w:b w:val="1"/>
          <w:sz w:val="24"/>
          <w:lang w:val="en-US" w:eastAsia="zh-CN"/>
          <w:szCs w:val="24"/>
          <w:bCs/>
          <w:rFonts w:ascii="宋体" w:hAnsi="宋体" w:eastAsia="宋体" w:hint="eastAsia"/>
        </w:rPr>
      </w:pPr>
      <w:r>
        <w:rPr>
          <w:b w:val="1"/>
          <w:sz w:val="24"/>
          <w:lang w:val="en-US" w:eastAsia="zh-CN"/>
          <w:szCs w:val="24"/>
          <w:bCs/>
          <w:rFonts w:ascii="宋体" w:hAnsi="宋体" w:eastAsia="宋体" w:hint="eastAsia"/>
        </w:rPr>
        <w:t xml:space="preserve">一、项目基本情况</w:t>
      </w:r>
      <w:r>
        <w:rPr>
          <w:b w:val="1"/>
          <w:sz w:val="24"/>
          <w:szCs w:val="24"/>
          <w:bCs/>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1、项目名称：安徽六安技师学院学生服务中心、财务缴费大厅建设项目</w:t>
      </w:r>
      <w:r>
        <w:rPr>
          <w:lang w:val="en-US" w:eastAsia="zh-CN"/>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2、项目类型：工程类</w:t>
      </w:r>
      <w:r>
        <w:rPr>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3、采购方式：询  价</w:t>
      </w:r>
      <w:r>
        <w:rPr>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4、资金来源：财政资金</w:t>
      </w:r>
      <w:r>
        <w:rPr>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5、预算金额：78314.89元</w:t>
      </w:r>
      <w:r>
        <w:rPr>
          <w:lang w:val="en-US" w:eastAsia="zh-CN"/>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6、最高限价：78314.89元</w:t>
      </w:r>
      <w:r>
        <w:rPr>
          <w:lang w:val="en-US" w:eastAsia="zh-CN"/>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7、采购需求：安徽六安技师学院学生服务中心、财务缴费大厅建设项目对外进行询价采购，详见工程量清单。</w:t>
      </w:r>
      <w:r>
        <w:rPr>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8、标段（包别）划分：1个包</w:t>
      </w:r>
      <w:r>
        <w:rPr>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9、工期：10日历天</w:t>
      </w:r>
      <w:r>
        <w:rPr>
          <w:lang w:val="en-US" w:eastAsia="zh-CN"/>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10</w:t>
      </w:r>
      <w:r>
        <w:rPr>
          <w:szCs w:val="24"/>
          <w:kern w:val="2"/>
          <w:shd w:val="clear" w:color="auto" w:fill="FFFFFF"/>
          <w:rFonts w:ascii="宋体" w:hAnsi="宋体" w:eastAsia="宋体" w:hint="eastAsia"/>
        </w:rPr>
        <w:t xml:space="preserve">、评标方法：最低评标价法（即现场报价单位满足需求，价格最低且无违反本次采购活动要求的供应商即为本项目成交供应商。）</w:t>
      </w:r>
      <w:r>
        <w:rPr>
          <w:lang w:val="en-US" w:eastAsia="zh-CN"/>
          <w:szCs w:val="24"/>
          <w:kern w:val="2"/>
          <w:shd w:val="clear" w:color="auto" w:fill="FFFFFF"/>
          <w:rFonts w:ascii="宋体" w:hAnsi="宋体" w:eastAsia="宋体" w:hint="eastAsia"/>
        </w:rPr>
      </w:r>
    </w:p>
    <w:p>
      <w:pPr>
        <w:pStyle w:val="Normal"/>
        <w:keepNext w:val="1"/>
        <w:keepLines w:val="1"/>
        <w:outlineLvl w:val="1"/>
        <w:spacing w:afterAutospacing="false" w:beforeAutospacing="false" w:line="440" w:lineRule="exact"/>
        <w:rPr>
          <w:b w:val="1"/>
          <w:sz w:val="24"/>
          <w:szCs w:val="24"/>
          <w:kern w:val="0"/>
          <w:shd w:val="clear" w:color="auto" w:fill="FFFFFF"/>
          <w:rFonts w:ascii="宋体" w:hAnsi="宋体" w:hint="eastAsia"/>
        </w:rPr>
      </w:pPr>
      <w:r>
        <w:rPr>
          <w:b w:val="1"/>
          <w:sz w:val="24"/>
          <w:szCs w:val="24"/>
          <w:kern w:val="0"/>
          <w:shd w:val="clear" w:color="auto" w:fill="FFFFFF"/>
          <w:rFonts w:ascii="宋体" w:hAnsi="宋体" w:hint="eastAsia"/>
        </w:rPr>
        <w:t xml:space="preserve">二、供应商资格要求</w:t>
      </w:r>
      <w:r>
        <w:rPr>
          <w:b w:val="1"/>
          <w:sz w:val="24"/>
          <w:szCs w:val="24"/>
          <w:kern w:val="0"/>
          <w:shd w:val="clear" w:color="auto" w:fill="FFFFFF"/>
          <w:rFonts w:ascii="宋体" w:hAnsi="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1、报价人须具有独立法人资格，能独立承担民事责任和履行合同能力，采购内容在其营业执照的经营范围内。（提供营业执照副本或三证合一复印件）；</w:t>
      </w:r>
      <w:r>
        <w:rPr>
          <w:lang w:val="en-US" w:eastAsia="zh-CN"/>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2、符合《中华人民共和国政府采购法》的二十二条规定；</w:t>
      </w:r>
      <w:r>
        <w:rPr>
          <w:lang w:val="en-US" w:eastAsia="zh-CN"/>
          <w:szCs w:val="24"/>
          <w:kern w:val="2"/>
          <w:shd w:val="clear" w:color="auto" w:fill="FFFFFF"/>
          <w:rFonts w:ascii="宋体" w:hAnsi="宋体" w:eastAsia="宋体" w:hint="eastAsia"/>
        </w:rPr>
      </w:r>
    </w:p>
    <w:p>
      <w:pPr>
        <w:pStyle w:val="HtmlNormal"/>
        <w:widowControl/>
        <w:shd w:val="clear" w:color="auto" w:fill="FFFFFF"/>
        <w:spacing w:afterAutospacing="false" w:beforeAutospacing="false" w:line="480" w:lineRule="exact"/>
        <w:ind w:firstLine="480" w:firstLineChars="200"/>
        <w:rPr>
          <w:lang w:val="en-US" w:eastAsia="zh-CN"/>
          <w:szCs w:val="24"/>
          <w:kern w:val="2"/>
          <w:shd w:val="clear" w:color="auto" w:fill="FFFFFF"/>
          <w:rFonts w:ascii="宋体" w:hAnsi="宋体" w:eastAsia="宋体" w:hint="eastAsia"/>
        </w:rPr>
      </w:pPr>
      <w:r>
        <w:rPr>
          <w:lang w:val="en-US" w:eastAsia="zh-CN"/>
          <w:szCs w:val="24"/>
          <w:kern w:val="2"/>
          <w:shd w:val="clear" w:color="auto" w:fill="FFFFFF"/>
          <w:rFonts w:ascii="宋体" w:hAnsi="宋体" w:eastAsia="宋体" w:hint="eastAsia"/>
        </w:rPr>
        <w:t xml:space="preserve">3、本项目不接受联合体响应。</w:t>
      </w:r>
      <w:r>
        <w:rPr>
          <w:lang w:val="en-US" w:eastAsia="zh-CN"/>
          <w:szCs w:val="24"/>
          <w:kern w:val="2"/>
          <w:shd w:val="clear" w:color="auto" w:fill="FFFFFF"/>
          <w:rFonts w:ascii="宋体" w:hAnsi="宋体" w:eastAsia="宋体" w:hint="eastAsia"/>
        </w:rPr>
      </w:r>
    </w:p>
    <w:p>
      <w:pPr>
        <w:pStyle w:val="Normal"/>
        <w:jc w:val="start"/>
        <w:widowControl/>
        <w:shd w:val="clear" w:color="auto" w:fill="FFFFFF"/>
        <w:spacing w:afterAutospacing="false" w:beforeAutospacing="false" w:line="440" w:lineRule="exact"/>
        <w:rPr>
          <w:b w:val="1"/>
          <w:sz w:val="24"/>
          <w:szCs w:val="24"/>
          <w:kern w:val="0"/>
          <w:bCs/>
          <w:rFonts w:ascii="宋体" w:hAnsi="宋体" w:hint="eastAsia"/>
        </w:rPr>
      </w:pPr>
      <w:r>
        <w:rPr>
          <w:b w:val="1"/>
          <w:sz w:val="24"/>
          <w:szCs w:val="24"/>
          <w:kern w:val="0"/>
          <w:bCs/>
          <w:rFonts w:ascii="宋体" w:hAnsi="宋体" w:hint="eastAsia"/>
        </w:rPr>
        <w:t xml:space="preserve">三、获取采购文件</w:t>
      </w:r>
      <w:r>
        <w:rPr>
          <w:b w:val="1"/>
          <w:sz w:val="24"/>
          <w:szCs w:val="24"/>
          <w:kern w:val="0"/>
          <w:bCs/>
          <w:rFonts w:ascii="宋体" w:hAnsi="宋体" w:hint="eastAsia"/>
        </w:rPr>
      </w:r>
    </w:p>
    <w:p>
      <w:pPr>
        <w:pStyle w:val="BodyText1I"/>
        <w:spacing w:after="0" w:afterAutospacing="false" w:beforeAutospacing="false" w:line="440" w:lineRule="exact"/>
        <w:rPr>
          <w:rFonts w:ascii="宋体" w:hAnsi="宋体" w:hint="eastAsia"/>
        </w:rPr>
      </w:pPr>
      <w:r>
        <w:rPr>
          <w:rFonts w:ascii="宋体" w:hAnsi="宋体" w:hint="eastAsia"/>
        </w:rPr>
        <w:t xml:space="preserve">网站下载：安徽六安技师学院网站（</w:t>
      </w:r>
      <w:r>
        <w:rPr>
          <w:rFonts w:ascii="宋体" w:hAnsi="宋体"/>
        </w:rPr>
        <w:t xml:space="preserve">https://www.ahlajsxy.cn/</w:t>
      </w:r>
      <w:r>
        <w:rPr>
          <w:rFonts w:ascii="宋体" w:hAnsi="宋体" w:hint="eastAsia"/>
        </w:rPr>
        <w:t xml:space="preserve">）</w:t>
      </w:r>
      <w:r>
        <w:rPr>
          <w:rFonts w:ascii="宋体" w:hAnsi="宋体"/>
        </w:rPr>
      </w:r>
    </w:p>
    <w:p>
      <w:pPr>
        <w:pStyle w:val="Normal"/>
        <w:jc w:val="start"/>
        <w:widowControl/>
        <w:shd w:val="clear" w:color="auto" w:fill="FFFFFF"/>
        <w:spacing w:afterAutospacing="false" w:beforeAutospacing="false" w:line="440" w:lineRule="exact"/>
        <w:rPr>
          <w:b w:val="1"/>
          <w:sz w:val="24"/>
          <w:szCs w:val="24"/>
          <w:kern w:val="0"/>
          <w:bCs/>
          <w:rFonts w:ascii="宋体" w:hAnsi="宋体" w:hint="eastAsia"/>
        </w:rPr>
      </w:pPr>
      <w:r>
        <w:rPr>
          <w:b w:val="1"/>
          <w:sz w:val="24"/>
          <w:szCs w:val="24"/>
          <w:kern w:val="0"/>
          <w:bCs/>
          <w:rFonts w:ascii="宋体" w:hAnsi="宋体" w:hint="eastAsia"/>
        </w:rPr>
        <w:t xml:space="preserve">四、响应文件提交</w:t>
      </w:r>
      <w:r>
        <w:rPr>
          <w:b w:val="1"/>
          <w:sz w:val="24"/>
          <w:szCs w:val="24"/>
          <w:kern w:val="0"/>
          <w:bCs/>
          <w:rFonts w:ascii="宋体" w:hAnsi="宋体" w:hint="eastAsia"/>
        </w:rPr>
      </w:r>
    </w:p>
    <w:p>
      <w:pPr>
        <w:pStyle w:val="BodyText1I"/>
        <w:spacing w:after="0" w:afterAutospacing="false" w:beforeAutospacing="false" w:line="440" w:lineRule="exact"/>
        <w:rPr>
          <w:lang w:val="en-US" w:eastAsia="zh-CN"/>
          <w:rFonts w:ascii="宋体" w:hAnsi="宋体" w:eastAsia="宋体" w:hint="eastAsia"/>
        </w:rPr>
      </w:pPr>
      <w:r>
        <w:rPr>
          <w:lang w:val="en-US" w:eastAsia="zh-CN"/>
          <w:rFonts w:ascii="宋体" w:hAnsi="宋体" w:eastAsia="宋体" w:hint="eastAsia"/>
        </w:rPr>
        <w:t xml:space="preserve">1、</w:t>
      </w:r>
      <w:r>
        <w:rPr>
          <w:rFonts w:ascii="宋体" w:hAnsi="宋体" w:eastAsia="宋体" w:hint="eastAsia"/>
        </w:rPr>
        <w:t xml:space="preserve">响应文件递交截止时间及询价时间：2023年</w:t>
      </w:r>
      <w:r>
        <w:rPr>
          <w:lang w:val="en-US" w:eastAsia="zh-CN"/>
          <w:rFonts w:ascii="宋体" w:hAnsi="宋体" w:eastAsia="宋体" w:hint="eastAsia"/>
        </w:rPr>
        <w:t xml:space="preserve">5</w:t>
      </w:r>
      <w:r>
        <w:rPr>
          <w:rFonts w:ascii="宋体" w:hAnsi="宋体" w:eastAsia="宋体" w:hint="eastAsia"/>
        </w:rPr>
        <w:t xml:space="preserve">月</w:t>
      </w:r>
      <w:r>
        <w:rPr>
          <w:lang w:val="en-US" w:eastAsia="zh-CN"/>
          <w:rFonts w:ascii="宋体" w:hAnsi="宋体" w:eastAsia="宋体" w:hint="eastAsia"/>
        </w:rPr>
        <w:t xml:space="preserve">29</w:t>
      </w:r>
      <w:r>
        <w:rPr>
          <w:rFonts w:ascii="宋体" w:hAnsi="宋体" w:eastAsia="宋体" w:hint="eastAsia"/>
        </w:rPr>
        <w:t xml:space="preserve">日</w:t>
      </w:r>
      <w:r>
        <w:rPr>
          <w:lang w:val="en-US" w:eastAsia="zh-CN"/>
          <w:rFonts w:ascii="宋体" w:hAnsi="宋体" w:eastAsia="宋体" w:hint="eastAsia"/>
        </w:rPr>
        <w:t xml:space="preserve">10</w:t>
      </w:r>
      <w:r>
        <w:rPr>
          <w:rFonts w:ascii="宋体" w:hAnsi="宋体" w:eastAsia="宋体" w:hint="eastAsia"/>
        </w:rPr>
        <w:t xml:space="preserve">点</w:t>
      </w:r>
      <w:r>
        <w:rPr>
          <w:lang w:val="en-US" w:eastAsia="zh-CN"/>
          <w:rFonts w:ascii="宋体" w:hAnsi="宋体" w:eastAsia="宋体" w:hint="eastAsia"/>
        </w:rPr>
        <w:t xml:space="preserve">00</w:t>
      </w:r>
      <w:r>
        <w:rPr>
          <w:rFonts w:ascii="宋体" w:hAnsi="宋体" w:eastAsia="宋体" w:hint="eastAsia"/>
        </w:rPr>
        <w:t xml:space="preserve">分（北京时间）</w:t>
      </w:r>
      <w:r>
        <w:rPr>
          <w:rFonts w:ascii="宋体" w:hAnsi="宋体" w:eastAsia="宋体" w:hint="eastAsia"/>
        </w:rPr>
      </w:r>
    </w:p>
    <w:p>
      <w:pPr>
        <w:pStyle w:val="BodyText1I"/>
        <w:spacing w:after="0" w:afterAutospacing="false" w:beforeAutospacing="false" w:line="440" w:lineRule="exact"/>
        <w:rPr>
          <w:lang w:val="en-US" w:eastAsia="zh-CN"/>
          <w:rFonts w:ascii="宋体" w:hAnsi="宋体" w:eastAsia="宋体" w:hint="eastAsia"/>
        </w:rPr>
      </w:pPr>
      <w:r>
        <w:rPr>
          <w:lang w:val="en-US" w:eastAsia="zh-CN"/>
          <w:rFonts w:ascii="宋体" w:hAnsi="宋体" w:eastAsia="宋体" w:hint="eastAsia"/>
        </w:rPr>
        <w:t xml:space="preserve">2、</w:t>
      </w:r>
      <w:r>
        <w:rPr>
          <w:rFonts w:ascii="宋体" w:hAnsi="宋体" w:eastAsia="宋体" w:hint="eastAsia"/>
        </w:rPr>
        <w:t xml:space="preserve">地点：安徽六安技师学院</w:t>
      </w:r>
      <w:r>
        <w:rPr>
          <w:lang w:val="en-US" w:eastAsia="zh-CN"/>
          <w:rFonts w:ascii="宋体" w:hAnsi="宋体" w:eastAsia="宋体" w:hint="eastAsia"/>
        </w:rPr>
        <w:t xml:space="preserve">第二校区学术云环三楼第二会议室</w:t>
      </w:r>
      <w:r>
        <w:rPr>
          <w:rFonts w:ascii="宋体" w:hAnsi="宋体" w:eastAsia="宋体" w:hint="eastAsia"/>
        </w:rPr>
        <w:t xml:space="preserve">。</w:t>
      </w:r>
      <w:r>
        <w:rPr>
          <w:rFonts w:ascii="宋体" w:hAnsi="宋体" w:eastAsia="宋体" w:hint="eastAsia"/>
        </w:rPr>
      </w:r>
    </w:p>
    <w:p>
      <w:pPr>
        <w:pStyle w:val="BodyText1I"/>
        <w:spacing w:after="0" w:afterAutospacing="false" w:beforeAutospacing="false" w:line="440" w:lineRule="exact"/>
        <w:rPr>
          <w:lang w:val="en-US" w:eastAsia="zh-CN"/>
          <w:rFonts w:ascii="宋体" w:hAnsi="宋体" w:eastAsia="宋体" w:hint="eastAsia"/>
        </w:rPr>
      </w:pPr>
      <w:r>
        <w:rPr>
          <w:lang w:val="en-US" w:eastAsia="zh-CN"/>
          <w:rFonts w:ascii="宋体" w:hAnsi="宋体" w:eastAsia="宋体" w:hint="eastAsia"/>
        </w:rPr>
        <w:t xml:space="preserve">3、</w:t>
      </w:r>
      <w:r>
        <w:rPr>
          <w:rFonts w:ascii="宋体" w:hAnsi="宋体" w:eastAsia="宋体" w:hint="eastAsia"/>
        </w:rPr>
        <w:t xml:space="preserve">递交方式：供应商指定专人现场递交报价文件，应将响应报价表、营业执照副本复印件、授权委托书原件、授权代理人身份证复印件放在密封袋中密封，并在封面上注明 “</w:t>
      </w:r>
      <w:r>
        <w:rPr>
          <w:lang w:val="en-US" w:eastAsia="zh-CN"/>
          <w:rFonts w:ascii="宋体" w:hAnsi="宋体" w:eastAsia="宋体" w:hint="eastAsia"/>
        </w:rPr>
        <w:t xml:space="preserve">安徽六安技师学院学生服务中心、财务缴费大厅建设项目</w:t>
      </w:r>
      <w:r>
        <w:rPr>
          <w:rFonts w:ascii="宋体" w:hAnsi="宋体" w:eastAsia="宋体" w:hint="eastAsia"/>
        </w:rPr>
        <w:t xml:space="preserve">”及供应商单位名称。</w:t>
      </w:r>
      <w:r>
        <w:rPr>
          <w:rFonts w:ascii="宋体" w:hAnsi="宋体" w:eastAsia="宋体" w:hint="eastAsia"/>
        </w:rPr>
      </w:r>
    </w:p>
    <w:p>
      <w:pPr>
        <w:pStyle w:val="HtmlNormal"/>
        <w:widowControl/>
        <w:shd w:val="clear" w:color="auto" w:fill="FFFFFF"/>
        <w:spacing w:afterAutospacing="false" w:beforeAutospacing="false" w:line="440" w:lineRule="exact"/>
        <w:rPr>
          <w:b w:val="1"/>
          <w:szCs w:val="24"/>
          <w:bCs/>
          <w:rFonts w:ascii="宋体" w:hAnsi="宋体" w:hint="eastAsia"/>
        </w:rPr>
      </w:pPr>
      <w:r>
        <w:rPr>
          <w:b w:val="1"/>
          <w:szCs w:val="24"/>
          <w:bCs/>
          <w:rFonts w:ascii="宋体" w:hAnsi="宋体" w:hint="eastAsia"/>
        </w:rPr>
        <w:t xml:space="preserve">五、评审</w:t>
      </w:r>
      <w:r>
        <w:rPr>
          <w:b w:val="1"/>
          <w:szCs w:val="24"/>
          <w:bCs/>
          <w:rFonts w:ascii="宋体" w:hAnsi="宋体" w:hint="eastAsia"/>
        </w:rPr>
      </w:r>
    </w:p>
    <w:p>
      <w:pPr>
        <w:pStyle w:val="BodyText1I"/>
        <w:spacing w:after="0" w:afterAutospacing="false" w:beforeAutospacing="false" w:line="440" w:lineRule="exact"/>
        <w:rPr>
          <w:lang w:val="en-US" w:eastAsia="zh-CN"/>
          <w:rFonts w:ascii="宋体" w:hAnsi="宋体" w:eastAsia="宋体" w:hint="eastAsia"/>
        </w:rPr>
      </w:pPr>
      <w:r>
        <w:rPr>
          <w:lang w:val="en-US" w:eastAsia="zh-CN"/>
          <w:rFonts w:ascii="宋体" w:hAnsi="宋体" w:eastAsia="宋体" w:hint="eastAsia"/>
        </w:rPr>
        <w:t xml:space="preserve">时间：2023年5月29日10点00分（北京时间）</w:t>
      </w:r>
      <w:r>
        <w:rPr>
          <w:lang w:val="en-US" w:eastAsia="zh-CN"/>
          <w:rFonts w:ascii="宋体" w:hAnsi="宋体" w:eastAsia="宋体" w:hint="eastAsia"/>
        </w:rPr>
      </w:r>
    </w:p>
    <w:p>
      <w:pPr>
        <w:pStyle w:val="BodyText1I"/>
        <w:spacing w:after="0" w:afterAutospacing="false" w:beforeAutospacing="false" w:line="440" w:lineRule="exact"/>
        <w:rPr>
          <w:lang w:val="en-US" w:eastAsia="zh-CN"/>
          <w:rFonts w:ascii="宋体" w:hAnsi="宋体" w:eastAsia="宋体" w:hint="eastAsia"/>
        </w:rPr>
      </w:pPr>
      <w:r>
        <w:rPr>
          <w:lang w:val="en-US" w:eastAsia="zh-CN"/>
          <w:rFonts w:ascii="宋体" w:hAnsi="宋体" w:eastAsia="宋体" w:hint="eastAsia"/>
        </w:rPr>
        <w:t xml:space="preserve">地点：安徽六安技师学院第二校区学术云环三楼第二会议室。</w:t>
      </w:r>
      <w:r>
        <w:rPr>
          <w:lang w:val="en-US" w:eastAsia="zh-CN"/>
          <w:rFonts w:ascii="宋体" w:hAnsi="宋体" w:eastAsia="宋体" w:hint="eastAsia"/>
        </w:rPr>
      </w:r>
    </w:p>
    <w:p>
      <w:pPr>
        <w:pStyle w:val="HtmlNormal"/>
        <w:widowControl/>
        <w:shd w:val="clear" w:color="auto" w:fill="FFFFFF"/>
        <w:spacing w:afterAutospacing="false" w:beforeAutospacing="false" w:line="440" w:lineRule="exact"/>
        <w:rPr>
          <w:b w:val="1"/>
          <w:szCs w:val="24"/>
          <w:bCs/>
          <w:rFonts w:ascii="宋体" w:hAnsi="宋体" w:eastAsia="宋体" w:hint="eastAsia"/>
        </w:rPr>
      </w:pPr>
      <w:r>
        <w:rPr>
          <w:b w:val="1"/>
          <w:szCs w:val="24"/>
          <w:bCs/>
          <w:rFonts w:ascii="宋体" w:hAnsi="宋体" w:eastAsia="宋体" w:hint="eastAsia"/>
        </w:rPr>
        <w:t xml:space="preserve">六、</w:t>
      </w:r>
      <w:r>
        <w:rPr>
          <w:b w:val="1"/>
          <w:lang w:val="en-US" w:eastAsia="zh-CN"/>
          <w:szCs w:val="24"/>
          <w:bCs/>
          <w:rFonts w:ascii="宋体" w:hAnsi="宋体" w:eastAsia="宋体" w:hint="eastAsia"/>
        </w:rPr>
        <w:t xml:space="preserve">付款方式：</w:t>
      </w:r>
      <w:r>
        <w:rPr>
          <w:b w:val="1"/>
          <w:lang w:val="en-US" w:eastAsia="zh-CN"/>
          <w:szCs w:val="24"/>
          <w:bCs/>
          <w:rFonts w:ascii="宋体" w:hAnsi="宋体" w:eastAsia="宋体" w:hint="eastAsia"/>
        </w:rPr>
      </w:r>
    </w:p>
    <w:p>
      <w:pPr>
        <w:pStyle w:val="HtmlNormal"/>
        <w:widowControl/>
        <w:shd w:val="clear" w:color="auto" w:fill="FFFFFF"/>
        <w:spacing w:afterAutospacing="false" w:beforeAutospacing="false" w:line="440" w:lineRule="exact"/>
        <w:ind w:firstLine="480" w:firstLineChars="200"/>
        <w:rPr>
          <w:b w:val="0"/>
          <w:lang w:val="en-US" w:eastAsia="zh-CN"/>
          <w:szCs w:val="24"/>
          <w:bCs w:val="0"/>
          <w:rFonts w:ascii="宋体" w:hAnsi="宋体" w:eastAsia="宋体" w:hint="eastAsia"/>
        </w:rPr>
      </w:pPr>
      <w:r>
        <w:rPr>
          <w:b w:val="0"/>
          <w:lang w:val="en-US" w:eastAsia="zh-CN"/>
          <w:szCs w:val="24"/>
          <w:bCs w:val="0"/>
          <w:rFonts w:ascii="宋体" w:hAnsi="宋体" w:eastAsia="宋体" w:hint="eastAsia"/>
        </w:rPr>
        <w:t xml:space="preserve">工程完工验收合格后一次性付清</w:t>
      </w:r>
      <w:r>
        <w:rPr>
          <w:lang w:bidi="ar"/>
          <w:szCs w:val="24"/>
          <w:shd w:val="clear" w:color="auto" w:fill="FFFFFF"/>
          <w:rFonts w:ascii="宋体" w:hAnsi="宋体" w:hint="eastAsia"/>
        </w:rPr>
      </w:r>
    </w:p>
    <w:p>
      <w:pPr>
        <w:pStyle w:val="BodyText1I"/>
        <w:spacing w:after="0" w:afterAutospacing="false" w:beforeAutospacing="false" w:line="440" w:lineRule="exact"/>
        <w:ind w:firstLine="0"/>
        <w:rPr>
          <w:b w:val="1"/>
          <w:szCs w:val="24"/>
          <w:kern w:val="0"/>
          <w:shd w:val="clear" w:color="auto" w:fill="FFFFFF"/>
          <w:rFonts w:ascii="宋体" w:hAnsi="宋体" w:hint="eastAsia"/>
        </w:rPr>
      </w:pPr>
      <w:r>
        <w:rPr>
          <w:b w:val="1"/>
          <w:szCs w:val="24"/>
          <w:kern w:val="0"/>
          <w:shd w:val="clear" w:color="auto" w:fill="FFFFFF"/>
          <w:rFonts w:ascii="宋体" w:hAnsi="宋体" w:hint="eastAsia"/>
        </w:rPr>
        <w:t xml:space="preserve">七、凡对本次采购提出询问，请按以下方式联系。</w:t>
      </w:r>
      <w:r>
        <w:rPr>
          <w:b w:val="1"/>
          <w:szCs w:val="24"/>
          <w:kern w:val="0"/>
          <w:shd w:val="clear" w:color="auto" w:fill="FFFFFF"/>
          <w:rFonts w:ascii="宋体" w:hAnsi="宋体" w:hint="eastAsia"/>
        </w:rPr>
      </w:r>
    </w:p>
    <w:p>
      <w:pPr>
        <w:pStyle w:val="Normal"/>
        <w:jc w:val="start"/>
        <w:widowControl/>
        <w:spacing w:afterAutospacing="false" w:beforeAutospacing="false" w:line="440" w:lineRule="exact"/>
        <w:ind w:firstLine="480" w:firstLineChars="200"/>
        <w:rPr>
          <w:sz w:val="24"/>
          <w:lang w:bidi="ar"/>
          <w:szCs w:val="24"/>
          <w:shd w:val="clear" w:color="auto" w:fill="FFFFFF"/>
          <w:rFonts w:ascii="宋体" w:hAnsi="宋体" w:hint="eastAsia"/>
        </w:rPr>
      </w:pPr>
      <w:r>
        <w:rPr>
          <w:sz w:val="24"/>
          <w:lang w:bidi="ar"/>
          <w:szCs w:val="24"/>
          <w:shd w:val="clear" w:color="auto" w:fill="FFFFFF"/>
          <w:rFonts w:ascii="宋体" w:hAnsi="宋体" w:hint="eastAsia"/>
        </w:rPr>
        <w:t xml:space="preserve">1、采购人信息</w:t>
      </w:r>
      <w:r>
        <w:rPr>
          <w:sz w:val="24"/>
          <w:lang w:bidi="ar"/>
          <w:szCs w:val="24"/>
          <w:shd w:val="clear" w:color="auto" w:fill="FFFFFF"/>
          <w:rFonts w:ascii="宋体" w:hAnsi="宋体" w:hint="eastAsia"/>
        </w:rPr>
      </w:r>
    </w:p>
    <w:p>
      <w:pPr>
        <w:pStyle w:val="Normal"/>
        <w:jc w:val="start"/>
        <w:widowControl/>
        <w:spacing w:afterAutospacing="false" w:beforeAutospacing="false" w:line="440" w:lineRule="exact"/>
        <w:ind w:firstLine="480" w:firstLineChars="200"/>
        <w:rPr>
          <w:sz w:val="24"/>
          <w:lang w:val="en-US" w:eastAsia="zh-CN" w:bidi="ar"/>
          <w:szCs w:val="24"/>
          <w:shd w:val="clear" w:color="auto" w:fill="FFFFFF"/>
          <w:rFonts w:ascii="宋体" w:hAnsi="宋体" w:eastAsia="宋体" w:hint="eastAsia"/>
        </w:rPr>
      </w:pPr>
      <w:r>
        <w:rPr>
          <w:sz w:val="24"/>
          <w:lang w:val="en-US" w:eastAsia="zh-CN" w:bidi="ar"/>
          <w:szCs w:val="24"/>
          <w:shd w:val="clear" w:color="auto" w:fill="FFFFFF"/>
          <w:rFonts w:ascii="宋体" w:hAnsi="宋体" w:eastAsia="宋体" w:hint="eastAsia"/>
        </w:rPr>
        <w:t xml:space="preserve">名 称：安徽六安技师学院</w:t>
      </w:r>
      <w:r>
        <w:rPr>
          <w:sz w:val="24"/>
          <w:lang w:bidi="ar"/>
          <w:szCs w:val="24"/>
          <w:shd w:val="clear" w:color="auto" w:fill="FFFFFF"/>
          <w:rFonts w:ascii="宋体" w:hAnsi="宋体" w:eastAsia="宋体" w:hint="eastAsia"/>
        </w:rPr>
      </w:r>
    </w:p>
    <w:p>
      <w:pPr>
        <w:pStyle w:val="Normal"/>
        <w:jc w:val="start"/>
        <w:widowControl/>
        <w:spacing w:afterAutospacing="false" w:beforeAutospacing="false" w:line="440" w:lineRule="exact"/>
        <w:ind w:firstLine="480" w:firstLineChars="200"/>
        <w:rPr>
          <w:sz w:val="24"/>
          <w:lang w:val="en-US" w:eastAsia="zh-CN" w:bidi="ar"/>
          <w:szCs w:val="24"/>
          <w:shd w:val="clear" w:color="auto" w:fill="FFFFFF"/>
          <w:rFonts w:ascii="宋体" w:hAnsi="宋体" w:eastAsia="宋体" w:hint="eastAsia"/>
        </w:rPr>
      </w:pPr>
      <w:r>
        <w:rPr>
          <w:sz w:val="24"/>
          <w:lang w:val="en-US" w:eastAsia="zh-CN" w:bidi="ar"/>
          <w:szCs w:val="24"/>
          <w:shd w:val="clear" w:color="auto" w:fill="FFFFFF"/>
          <w:rFonts w:ascii="宋体" w:hAnsi="宋体" w:eastAsia="宋体" w:hint="eastAsia"/>
        </w:rPr>
        <w:t xml:space="preserve">联系人：董铭</w:t>
      </w:r>
      <w:r>
        <w:rPr>
          <w:sz w:val="24"/>
          <w:lang w:val="en-US" w:bidi="ar"/>
          <w:szCs w:val="24"/>
          <w:shd w:val="clear" w:color="auto" w:fill="FFFFFF"/>
          <w:rFonts w:ascii="宋体" w:hAnsi="宋体" w:eastAsia="宋体"/>
        </w:rPr>
      </w:r>
    </w:p>
    <w:p>
      <w:pPr>
        <w:pStyle w:val="Normal"/>
        <w:jc w:val="start"/>
        <w:widowControl/>
        <w:spacing w:afterAutospacing="false" w:beforeAutospacing="false" w:line="440" w:lineRule="exact"/>
        <w:ind w:firstLine="480" w:firstLineChars="200"/>
        <w:rPr>
          <w:sz w:val="24"/>
          <w:lang w:val="en-US" w:eastAsia="zh-CN" w:bidi="ar"/>
          <w:szCs w:val="24"/>
          <w:shd w:val="clear" w:color="auto" w:fill="FFFFFF"/>
          <w:rFonts w:ascii="宋体" w:hAnsi="宋体" w:eastAsia="宋体" w:hint="eastAsia"/>
        </w:rPr>
      </w:pPr>
      <w:r>
        <w:rPr>
          <w:sz w:val="24"/>
          <w:lang w:val="en-US" w:eastAsia="zh-CN" w:bidi="ar"/>
          <w:szCs w:val="24"/>
          <w:shd w:val="clear" w:color="auto" w:fill="FFFFFF"/>
          <w:rFonts w:ascii="宋体" w:hAnsi="宋体" w:eastAsia="宋体" w:hint="eastAsia"/>
        </w:rPr>
        <w:t xml:space="preserve">联系方式：15256078817</w:t>
      </w:r>
      <w:r>
        <w:rPr>
          <w:sz w:val="24"/>
          <w:lang w:val="en-US" w:bidi="ar"/>
          <w:szCs w:val="24"/>
          <w:shd w:val="clear" w:color="auto" w:fill="FFFFFF"/>
          <w:rFonts w:ascii="宋体" w:hAnsi="宋体" w:eastAsia="宋体"/>
        </w:rPr>
      </w:r>
    </w:p>
    <w:p>
      <w:pPr>
        <w:pStyle w:val="HtmlNormal"/>
        <w:wordWrap w:val="0"/>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wordWrap w:val="0"/>
        <w:jc w:val="center"/>
        <w:shd w:val="clear" w:color="auto" w:fill="FFFFFF"/>
        <w:spacing w:afterAutospacing="false" w:beforeAutospacing="false" w:line="440" w:lineRule="exact"/>
        <w:ind w:firstLine="480"/>
        <w:rPr>
          <w:rFonts w:ascii="宋体" w:hAnsi="宋体" w:hint="eastAsia"/>
        </w:rPr>
      </w:pPr>
      <w:r>
        <w:rPr>
          <w:rFonts w:ascii="宋体" w:hAnsi="宋体" w:hint="eastAsia"/>
        </w:rPr>
        <w:t xml:space="preserve">                                                     安徽六安技师学院</w:t>
      </w:r>
      <w:r>
        <w:rPr>
          <w:szCs w:val="24"/>
          <w:rFonts w:ascii="宋体" w:hAnsi="宋体" w:hint="eastAsia"/>
        </w:rPr>
      </w:r>
    </w:p>
    <w:p>
      <w:pPr>
        <w:pStyle w:val="HtmlNormal"/>
        <w:wordWrap w:val="0"/>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t xml:space="preserve">  2023年</w:t>
      </w:r>
      <w:r>
        <w:rPr>
          <w:lang w:val="en-US" w:eastAsia="zh-CN"/>
          <w:szCs w:val="24"/>
          <w:rFonts w:ascii="宋体" w:hAnsi="宋体" w:hint="eastAsia"/>
        </w:rPr>
        <w:t xml:space="preserve">5</w:t>
      </w:r>
      <w:r>
        <w:rPr>
          <w:szCs w:val="24"/>
          <w:rFonts w:ascii="宋体" w:hAnsi="宋体" w:hint="eastAsia"/>
        </w:rPr>
        <w:t xml:space="preserve">月</w:t>
      </w:r>
      <w:r>
        <w:rPr>
          <w:lang w:val="en-US" w:eastAsia="zh-CN"/>
          <w:szCs w:val="24"/>
          <w:rFonts w:ascii="宋体" w:hAnsi="宋体" w:hint="eastAsia"/>
        </w:rPr>
        <w:t xml:space="preserve">25</w:t>
      </w:r>
      <w:r>
        <w:rPr>
          <w:szCs w:val="24"/>
          <w:rFonts w:ascii="宋体" w:hAnsi="宋体" w:hint="eastAsia"/>
        </w:rPr>
        <w:t xml:space="preserve">日   </w:t>
      </w: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tmlNormal"/>
        <w:jc w:val="end"/>
        <w:shd w:val="clear" w:color="auto" w:fill="FFFFFF"/>
        <w:spacing w:afterAutospacing="false" w:beforeAutospacing="false" w:line="440" w:lineRule="exact"/>
        <w:ind w:firstLine="480"/>
        <w:rPr>
          <w:szCs w:val="24"/>
          <w:rFonts w:ascii="宋体" w:hAnsi="宋体" w:hint="eastAsia"/>
        </w:rPr>
      </w:pPr>
      <w:r>
        <w:rPr>
          <w:szCs w:val="24"/>
          <w:rFonts w:ascii="宋体" w:hAnsi="宋体" w:hint="eastAsia"/>
        </w:rPr>
      </w:r>
    </w:p>
    <w:p>
      <w:pPr>
        <w:pStyle w:val="Heading2"/>
        <w:jc w:val="center"/>
        <w:spacing w:after="135" w:afterAutospacing="false" w:before="135" w:beforeAutospacing="false" w:line="560" w:lineRule="exact"/>
        <w:rPr>
          <w:sz w:val="28"/>
          <w:szCs w:val="28"/>
          <w:rFonts w:ascii="宋体" w:hAnsi="宋体" w:eastAsia="宋体" w:hint="eastAsia"/>
        </w:rPr>
      </w:pPr>
      <w:bookmarkStart w:name="_Toc130812979" w:id="3"/>
      <w:bookmarkEnd w:id="1"/>
      <w:bookmarkEnd w:id="2"/>
      <w:bookmarkEnd w:id="3"/>
      <w:r>
        <w:br w:type="page"/>
        <w:rPr>
          <w:sz w:val="28"/>
          <w:szCs w:val="28"/>
          <w:rFonts w:ascii="宋体" w:hAnsi="宋体" w:eastAsia="宋体" w:hint="eastAsia"/>
        </w:rPr>
      </w:r>
      <w:r>
        <w:rPr>
          <w:sz w:val="28"/>
          <w:szCs w:val="28"/>
          <w:rFonts w:ascii="宋体" w:hAnsi="宋体" w:eastAsia="宋体" w:hint="eastAsia"/>
        </w:rPr>
        <w:t xml:space="preserve">一、供应商须知</w:t>
      </w:r>
      <w:r>
        <w:rPr>
          <w:sz w:val="28"/>
          <w:szCs w:val="28"/>
          <w:rFonts w:ascii="宋体" w:hAnsi="宋体" w:eastAsia="宋体" w:hint="eastAsia"/>
        </w:rPr>
      </w:r>
    </w:p>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80" w:id="4"/>
      <w:bookmarkEnd w:id="4"/>
      <w:r>
        <w:rPr>
          <w:sz w:val="24"/>
          <w:szCs w:val="24"/>
          <w:rFonts w:ascii="宋体" w:hAnsi="宋体" w:eastAsia="宋体" w:hint="eastAsia"/>
        </w:rPr>
        <w:t xml:space="preserve">（一）须知前附表</w:t>
      </w:r>
      <w:r>
        <w:rPr>
          <w:sz w:val="24"/>
          <w:szCs w:val="24"/>
          <w:rFonts w:ascii="宋体" w:hAnsi="宋体" w:eastAsia="宋体" w:hint="eastAsia"/>
        </w:rPr>
      </w:r>
    </w:p>
    <w:tbl>
      <w:tblPr>
        <w:tblW w:w="10259" w:type="dxa"/>
        <w:jc w:val="center"/>
        <w:tblInd w:type="dxa" w:w="-108"/>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28"/>
          <w:bottom w:type="dxa" w:w="28"/>
          <w:left w:type="dxa" w:w="108"/>
          <w:right w:type="dxa" w:w="108"/>
        </w:tblCellMar>
        <w:tblLayout w:type="fixed"/>
      </w:tblPr>
      <w:tblGrid>
        <w:gridCol w:w="705"/>
        <w:gridCol w:w="1630"/>
        <w:gridCol w:w="7924"/>
      </w:tblGrid>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438" w:hRule="atLeast"/>
        </w:trPr>
        <w:tc>
          <w:tcPr>
            <w:tcW w:w="705" w:type="dxa"/>
            <w:vAlign w:val="center"/>
            <w:textDirection w:val="lrTb"/>
          </w:tcPr>
          <w:p>
            <w:pPr>
              <w:pStyle w:val="Normal"/>
              <w:jc w:val="center"/>
              <w:spacing w:afterAutospacing="false" w:beforeAutospacing="false" w:line="0" w:lineRule="atLeast"/>
              <w:rPr>
                <w:b w:val="1"/>
                <w:sz w:val="24"/>
                <w:szCs w:val="24"/>
                <w:rFonts w:ascii="宋体" w:hAnsi="宋体" w:hint="eastAsia"/>
              </w:rPr>
            </w:pPr>
            <w:bookmarkStart w:name="_Toc438107743" w:id="5"/>
            <w:bookmarkStart w:name="_Toc216158627" w:id="6"/>
            <w:bookmarkStart w:name="_Toc363199267" w:id="7"/>
            <w:r>
              <w:rPr>
                <w:b w:val="1"/>
                <w:sz w:val="24"/>
                <w:szCs w:val="24"/>
                <w:rFonts w:ascii="宋体" w:hAnsi="宋体" w:hint="eastAsia"/>
              </w:rPr>
              <w:t xml:space="preserve">序号</w:t>
            </w:r>
            <w:r>
              <w:rPr>
                <w:b w:val="1"/>
                <w:sz w:val="24"/>
                <w:szCs w:val="24"/>
                <w:rFonts w:ascii="宋体" w:hAnsi="宋体" w:hint="eastAsia"/>
              </w:rPr>
            </w:r>
          </w:p>
        </w:tc>
        <w:tc>
          <w:tcPr>
            <w:tcW w:w="1630" w:type="dxa"/>
            <w:vAlign w:val="center"/>
            <w:textDirection w:val="lrTb"/>
          </w:tcPr>
          <w:p>
            <w:pPr>
              <w:pStyle w:val="Normal"/>
              <w:jc w:val="center"/>
              <w:spacing w:afterAutospacing="false" w:beforeAutospacing="false" w:line="0" w:lineRule="atLeast"/>
              <w:rPr>
                <w:b w:val="1"/>
                <w:sz w:val="24"/>
                <w:szCs w:val="24"/>
                <w:rFonts w:ascii="宋体" w:hAnsi="宋体" w:hint="eastAsia"/>
              </w:rPr>
            </w:pPr>
            <w:r>
              <w:rPr>
                <w:b w:val="1"/>
                <w:sz w:val="24"/>
                <w:szCs w:val="24"/>
                <w:rFonts w:ascii="宋体" w:hAnsi="宋体" w:hint="eastAsia"/>
              </w:rPr>
              <w:t xml:space="preserve">内容</w:t>
            </w:r>
            <w:r>
              <w:rPr>
                <w:b w:val="1"/>
                <w:sz w:val="24"/>
                <w:szCs w:val="24"/>
                <w:rFonts w:ascii="宋体" w:hAnsi="宋体" w:hint="eastAsia"/>
              </w:rPr>
            </w:r>
          </w:p>
        </w:tc>
        <w:tc>
          <w:tcPr>
            <w:tcW w:w="7924" w:type="dxa"/>
            <w:vAlign w:val="center"/>
            <w:textDirection w:val="lrTb"/>
          </w:tcPr>
          <w:p>
            <w:pPr>
              <w:pStyle w:val="UserStyle_46"/>
              <w:widowControl w:val="off"/>
              <w:spacing w:after="0" w:afterAutospacing="false" w:before="0" w:beforeAutospacing="false" w:line="0" w:lineRule="atLeast"/>
              <w:rPr>
                <w:sz w:val="24"/>
                <w:szCs w:val="24"/>
                <w:kern w:val="2"/>
                <w:bCs w:val="0"/>
                <w:rFonts w:hint="eastAsia"/>
              </w:rPr>
            </w:pPr>
            <w:r>
              <w:rPr>
                <w:sz w:val="24"/>
                <w:szCs w:val="24"/>
                <w:kern w:val="2"/>
                <w:bCs w:val="0"/>
                <w:rFonts w:hint="eastAsia"/>
              </w:rPr>
              <w:t xml:space="preserve">说明与要求</w:t>
            </w:r>
            <w:r>
              <w:rPr>
                <w:sz w:val="24"/>
                <w:szCs w:val="24"/>
                <w:kern w:val="2"/>
                <w:bCs w:val="0"/>
                <w:rFonts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242"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hint="eastAsia"/>
              </w:rPr>
            </w:pPr>
            <w:r>
              <w:rPr>
                <w:b w:val="1"/>
                <w:szCs w:val="24"/>
                <w:kern w:val="2"/>
                <w:rFonts w:ascii="宋体" w:hAnsi="宋体" w:hint="eastAsia"/>
              </w:rPr>
              <w:t xml:space="preserve">1</w:t>
            </w:r>
            <w:r>
              <w:rPr>
                <w:b w:val="1"/>
                <w:szCs w:val="24"/>
                <w:kern w:val="2"/>
                <w:rFonts w:ascii="宋体" w:hAnsi="宋体" w:hint="eastAsia"/>
              </w:rPr>
            </w:r>
          </w:p>
        </w:tc>
        <w:tc>
          <w:tcPr>
            <w:tcW w:w="1630" w:type="dxa"/>
            <w:vAlign w:val="center"/>
            <w:textDirection w:val="lrTb"/>
          </w:tcPr>
          <w:p>
            <w:pPr>
              <w:pStyle w:val="Normal"/>
              <w:jc w:val="center"/>
              <w:spacing w:afterAutospacing="false" w:beforeAutospacing="false" w:line="0" w:lineRule="atLeast"/>
              <w:rPr>
                <w:sz w:val="24"/>
                <w:szCs w:val="24"/>
                <w:bCs/>
                <w:rFonts w:ascii="宋体" w:hAnsi="宋体" w:hint="eastAsia"/>
              </w:rPr>
            </w:pPr>
            <w:r>
              <w:rPr>
                <w:sz w:val="24"/>
                <w:szCs w:val="24"/>
                <w:bCs/>
                <w:rFonts w:ascii="宋体" w:hAnsi="宋体" w:hint="eastAsia"/>
              </w:rPr>
              <w:t xml:space="preserve">采购人</w:t>
            </w:r>
            <w:r>
              <w:rPr>
                <w:sz w:val="24"/>
                <w:szCs w:val="24"/>
                <w:rFonts w:ascii="宋体" w:hAnsi="宋体" w:hint="eastAsia"/>
              </w:rPr>
            </w:r>
          </w:p>
        </w:tc>
        <w:tc>
          <w:tcPr>
            <w:tcW w:w="7924" w:type="dxa"/>
            <w:vAlign w:val="center"/>
            <w:textDirection w:val="lrTb"/>
          </w:tcPr>
          <w:p>
            <w:pPr>
              <w:pStyle w:val="Normal"/>
              <w:spacing w:afterAutospacing="false" w:beforeAutospacing="false" w:line="0" w:lineRule="atLeast"/>
              <w:rPr>
                <w:color w:val="000000"/>
                <w:sz w:val="24"/>
                <w:szCs w:val="24"/>
                <w:shd w:val="clear" w:color="auto" w:fill="FFFFFF"/>
                <w:rFonts w:ascii="宋体" w:hAnsi="宋体" w:hint="eastAsia"/>
              </w:rPr>
            </w:pPr>
            <w:r>
              <w:rPr>
                <w:color w:val="000000"/>
                <w:sz w:val="24"/>
                <w:szCs w:val="24"/>
                <w:shd w:val="clear" w:color="auto" w:fill="FFFFFF"/>
                <w:rFonts w:ascii="宋体" w:hAnsi="宋体" w:hint="eastAsia"/>
              </w:rPr>
              <w:t xml:space="preserve">安徽六安技师学院</w:t>
            </w:r>
            <w:r>
              <w:rPr>
                <w:sz w:val="24"/>
                <w:szCs w:val="24"/>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rPr>
            </w:pPr>
            <w:r>
              <w:rPr>
                <w:b w:val="1"/>
                <w:szCs w:val="24"/>
                <w:kern w:val="2"/>
                <w:rFonts w:ascii="宋体" w:hAnsi="宋体"/>
              </w:rPr>
              <w:t xml:space="preserve">2</w:t>
            </w:r>
            <w:r>
              <w:rPr>
                <w:b w:val="1"/>
                <w:szCs w:val="24"/>
                <w:kern w:val="2"/>
                <w:rFonts w:ascii="宋体" w:hAnsi="宋体" w:hint="eastAsia"/>
              </w:rPr>
            </w:r>
          </w:p>
        </w:tc>
        <w:tc>
          <w:tcPr>
            <w:tcW w:w="1630" w:type="dxa"/>
            <w:vAlign w:val="center"/>
            <w:textDirection w:val="lrTb"/>
          </w:tcPr>
          <w:p>
            <w:pPr>
              <w:pStyle w:val="Normal"/>
              <w:jc w:val="center"/>
              <w:spacing w:afterAutospacing="false" w:beforeAutospacing="false" w:line="0" w:lineRule="atLeast"/>
              <w:rPr>
                <w:sz w:val="24"/>
                <w:szCs w:val="24"/>
                <w:rFonts w:ascii="宋体" w:hAnsi="宋体" w:hint="eastAsia"/>
              </w:rPr>
            </w:pPr>
            <w:r>
              <w:rPr>
                <w:sz w:val="24"/>
                <w:szCs w:val="24"/>
                <w:rFonts w:ascii="宋体" w:hAnsi="宋体" w:hint="eastAsia"/>
              </w:rPr>
              <w:t xml:space="preserve">项目类型</w:t>
            </w:r>
            <w:r>
              <w:rPr>
                <w:b w:val="1"/>
                <w:sz w:val="24"/>
                <w:szCs w:val="24"/>
                <w:rFonts w:ascii="宋体" w:hAnsi="宋体" w:hint="eastAsia"/>
              </w:rPr>
            </w:r>
          </w:p>
        </w:tc>
        <w:tc>
          <w:tcPr>
            <w:tcW w:w="7924" w:type="dxa"/>
            <w:vAlign w:val="center"/>
            <w:textDirection w:val="lrTb"/>
          </w:tcPr>
          <w:p>
            <w:pPr>
              <w:pStyle w:val="UserStyle_46"/>
              <w:jc w:val="both"/>
              <w:widowControl w:val="off"/>
              <w:spacing w:after="0" w:afterAutospacing="false" w:before="0" w:beforeAutospacing="false" w:line="0" w:lineRule="atLeast"/>
              <w:rPr>
                <w:b w:val="0"/>
                <w:sz w:val="24"/>
                <w:szCs w:val="24"/>
                <w:bCs w:val="0"/>
                <w:rFonts w:hint="eastAsia"/>
              </w:rPr>
            </w:pPr>
            <w:r>
              <w:rPr>
                <w:b w:val="0"/>
                <w:sz w:val="24"/>
                <w:szCs w:val="24"/>
                <w:bCs w:val="0"/>
                <w:rFonts w:hint="eastAsia"/>
              </w:rPr>
              <w:t xml:space="preserve">工程类</w:t>
            </w:r>
            <w:r>
              <w:rPr>
                <w:sz w:val="24"/>
                <w:szCs w:val="24"/>
                <w:bCs w:val="0"/>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rPr>
            </w:pPr>
            <w:r>
              <w:rPr>
                <w:b w:val="1"/>
                <w:szCs w:val="24"/>
                <w:kern w:val="2"/>
                <w:rFonts w:ascii="宋体" w:hAnsi="宋体"/>
              </w:rPr>
              <w:t xml:space="preserve">3</w:t>
            </w:r>
            <w:r>
              <w:rPr>
                <w:b w:val="1"/>
                <w:szCs w:val="24"/>
                <w:kern w:val="2"/>
                <w:rFonts w:ascii="宋体" w:hAnsi="宋体" w:hint="eastAsia"/>
              </w:rPr>
            </w:r>
          </w:p>
        </w:tc>
        <w:tc>
          <w:tcPr>
            <w:tcW w:w="1630" w:type="dxa"/>
            <w:vAlign w:val="center"/>
            <w:textDirection w:val="lrTb"/>
          </w:tcPr>
          <w:p>
            <w:pPr>
              <w:pStyle w:val="Normal"/>
              <w:jc w:val="center"/>
              <w:spacing w:afterAutospacing="false" w:beforeAutospacing="false" w:line="0" w:lineRule="atLeast"/>
              <w:rPr>
                <w:sz w:val="24"/>
                <w:szCs w:val="24"/>
                <w:rFonts w:ascii="宋体" w:hAnsi="宋体" w:hint="eastAsia"/>
              </w:rPr>
            </w:pPr>
            <w:r>
              <w:rPr>
                <w:sz w:val="24"/>
                <w:szCs w:val="24"/>
                <w:rFonts w:ascii="宋体" w:hAnsi="宋体" w:hint="eastAsia"/>
              </w:rPr>
              <w:t xml:space="preserve">项目名称</w:t>
            </w:r>
            <w:r>
              <w:rPr>
                <w:sz w:val="24"/>
                <w:szCs w:val="24"/>
                <w:rFonts w:ascii="宋体" w:hAnsi="宋体" w:hint="eastAsia"/>
              </w:rPr>
            </w:r>
          </w:p>
        </w:tc>
        <w:tc>
          <w:tcPr>
            <w:tcW w:w="7924" w:type="dxa"/>
            <w:vAlign w:val="center"/>
            <w:textDirection w:val="lrTb"/>
          </w:tcPr>
          <w:p>
            <w:pPr>
              <w:pStyle w:val="UserStyle_46"/>
              <w:jc w:val="both"/>
              <w:widowControl w:val="off"/>
              <w:spacing w:after="0" w:afterAutospacing="false" w:before="0" w:beforeAutospacing="false" w:line="0" w:lineRule="atLeast"/>
              <w:rPr>
                <w:b w:val="0"/>
                <w:color w:val="000000"/>
                <w:sz w:val="24"/>
                <w:lang w:val="en-US" w:eastAsia="zh-CN" w:bidi="ar-SA"/>
                <w:szCs w:val="24"/>
                <w:kern w:val="2"/>
                <w:bCs w:val="0"/>
                <w:shd w:val="clear" w:color="auto" w:fill="FFFFFF"/>
                <w:rFonts w:ascii="宋体" w:hAnsi="宋体" w:eastAsia="宋体" w:hint="eastAsia"/>
              </w:rPr>
            </w:pPr>
            <w:r>
              <w:rPr>
                <w:b w:val="0"/>
                <w:color w:val="000000"/>
                <w:sz w:val="24"/>
                <w:lang w:val="en-US" w:eastAsia="zh-CN" w:bidi="ar-SA"/>
                <w:szCs w:val="24"/>
                <w:kern w:val="2"/>
                <w:bCs w:val="0"/>
                <w:shd w:val="clear" w:color="auto" w:fill="FFFFFF"/>
                <w:rFonts w:ascii="宋体" w:hAnsi="宋体" w:eastAsia="宋体" w:hint="eastAsia"/>
              </w:rPr>
              <w:t xml:space="preserve">安徽六安技师学院学生服务中心、财务缴费大厅建设项目</w:t>
            </w:r>
            <w:r>
              <w:rPr>
                <w:b w:val="0"/>
                <w:sz w:val="24"/>
                <w:szCs w:val="24"/>
                <w:bCs w:val="0"/>
                <w:rFonts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lang w:val="en-US" w:eastAsia="zh-CN"/>
                <w:szCs w:val="24"/>
                <w:kern w:val="2"/>
                <w:rFonts w:ascii="宋体" w:hAnsi="宋体" w:hint="eastAsia"/>
              </w:rPr>
            </w:pPr>
            <w:r>
              <w:rPr>
                <w:b w:val="1"/>
                <w:lang w:val="en-US" w:eastAsia="zh-CN"/>
                <w:szCs w:val="24"/>
                <w:kern w:val="2"/>
                <w:rFonts w:ascii="宋体" w:hAnsi="宋体" w:hint="eastAsia"/>
              </w:rPr>
              <w:t xml:space="preserve">4</w:t>
            </w:r>
            <w:r>
              <w:rPr>
                <w:b w:val="1"/>
                <w:lang w:val="en-US" w:eastAsia="zh-CN"/>
                <w:szCs w:val="24"/>
                <w:kern w:val="2"/>
                <w:rFonts w:ascii="宋体" w:hAnsi="宋体" w:eastAsia="宋体" w:hint="eastAsia"/>
              </w:rPr>
            </w:r>
          </w:p>
        </w:tc>
        <w:tc>
          <w:tcPr>
            <w:tcW w:w="1630" w:type="dxa"/>
            <w:vAlign w:val="center"/>
            <w:textDirection w:val="lrTb"/>
          </w:tcPr>
          <w:p>
            <w:pPr>
              <w:pStyle w:val="Normal"/>
              <w:jc w:val="center"/>
              <w:spacing w:afterAutospacing="false" w:beforeAutospacing="false" w:line="0" w:lineRule="atLeast"/>
              <w:rPr>
                <w:sz w:val="24"/>
                <w:szCs w:val="24"/>
                <w:rFonts w:ascii="宋体" w:hAnsi="宋体" w:hint="eastAsia"/>
              </w:rPr>
            </w:pPr>
            <w:r>
              <w:rPr>
                <w:sz w:val="24"/>
                <w:szCs w:val="24"/>
                <w:rFonts w:ascii="宋体" w:hAnsi="宋体" w:hint="eastAsia"/>
              </w:rPr>
              <w:t xml:space="preserve">付款方式</w:t>
            </w:r>
            <w:r>
              <w:rPr>
                <w:sz w:val="24"/>
                <w:szCs w:val="24"/>
                <w:rFonts w:ascii="宋体" w:hAnsi="宋体" w:hint="eastAsia"/>
              </w:rPr>
            </w:r>
          </w:p>
        </w:tc>
        <w:tc>
          <w:tcPr>
            <w:tcW w:w="7924" w:type="dxa"/>
            <w:vAlign w:val="center"/>
            <w:textDirection w:val="lrTb"/>
          </w:tcPr>
          <w:p>
            <w:pPr>
              <w:pStyle w:val="HtmlNormal"/>
              <w:widowControl/>
              <w:shd w:val="clear" w:color="auto" w:fill="FFFFFF"/>
              <w:spacing w:afterAutospacing="false" w:beforeAutospacing="false" w:line="440" w:lineRule="exact"/>
              <w:rPr>
                <w:b w:val="0"/>
                <w:lang w:val="en-US" w:eastAsia="zh-CN"/>
                <w:szCs w:val="24"/>
                <w:bCs w:val="0"/>
                <w:rFonts w:ascii="宋体" w:hAnsi="宋体" w:eastAsia="宋体" w:hint="eastAsia"/>
              </w:rPr>
            </w:pPr>
            <w:r>
              <w:rPr>
                <w:b w:val="0"/>
                <w:lang w:val="en-US" w:eastAsia="zh-CN"/>
                <w:szCs w:val="24"/>
                <w:bCs w:val="0"/>
                <w:rFonts w:ascii="宋体" w:hAnsi="宋体" w:eastAsia="宋体" w:hint="eastAsia"/>
              </w:rPr>
              <w:t xml:space="preserve">工程完工验收合格后一次性付清</w:t>
            </w:r>
            <w:r>
              <w:rPr>
                <w:sz w:val="24"/>
                <w:szCs w:val="24"/>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24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rPr>
            </w:pPr>
            <w:r>
              <w:rPr>
                <w:b w:val="1"/>
                <w:szCs w:val="24"/>
                <w:kern w:val="2"/>
                <w:rFonts w:ascii="宋体" w:hAnsi="宋体"/>
              </w:rPr>
              <w:t xml:space="preserve">5</w:t>
            </w:r>
            <w:r>
              <w:rPr>
                <w:b w:val="1"/>
                <w:sz w:val="24"/>
                <w:lang w:val="zh-CN" w:eastAsia="zh-CN" w:bidi="ar-SA"/>
                <w:szCs w:val="24"/>
                <w:kern w:val="2"/>
                <w:rFonts w:ascii="宋体" w:hAnsi="宋体" w:hint="eastAsia"/>
              </w:rPr>
            </w:r>
          </w:p>
        </w:tc>
        <w:tc>
          <w:tcPr>
            <w:tcW w:w="1630" w:type="dxa"/>
            <w:vAlign w:val="center"/>
            <w:textDirection w:val="lrTb"/>
          </w:tcPr>
          <w:p>
            <w:pPr>
              <w:pStyle w:val="Normal"/>
              <w:jc w:val="center"/>
              <w:spacing w:afterAutospacing="false" w:beforeAutospacing="false" w:line="0" w:lineRule="atLeast"/>
              <w:rPr>
                <w:sz w:val="24"/>
                <w:szCs w:val="24"/>
                <w:rFonts w:ascii="宋体" w:hAnsi="宋体" w:hint="eastAsia"/>
              </w:rPr>
            </w:pPr>
            <w:r>
              <w:rPr>
                <w:sz w:val="24"/>
                <w:szCs w:val="24"/>
                <w:rFonts w:ascii="宋体" w:hAnsi="宋体" w:hint="eastAsia"/>
              </w:rPr>
              <w:t xml:space="preserve">工期</w:t>
            </w:r>
            <w:r>
              <w:rPr>
                <w:sz w:val="24"/>
                <w:szCs w:val="24"/>
                <w:rFonts w:ascii="宋体" w:hAnsi="宋体" w:hint="eastAsia"/>
              </w:rPr>
            </w:r>
          </w:p>
        </w:tc>
        <w:tc>
          <w:tcPr>
            <w:tcW w:w="7924" w:type="dxa"/>
            <w:vAlign w:val="center"/>
            <w:textDirection w:val="lrTb"/>
          </w:tcPr>
          <w:p>
            <w:pPr>
              <w:pStyle w:val="Normal"/>
              <w:spacing w:afterAutospacing="false" w:beforeAutospacing="false" w:line="400" w:lineRule="exact"/>
              <w:rPr>
                <w:sz w:val="24"/>
                <w:szCs w:val="24"/>
                <w:kern w:val="0"/>
                <w:shd w:val="clear" w:color="auto" w:fill="FFFFFF"/>
                <w:rFonts w:ascii="宋体" w:hAnsi="宋体" w:hint="eastAsia"/>
              </w:rPr>
            </w:pPr>
            <w:r>
              <w:rPr>
                <w:sz w:val="24"/>
                <w:szCs w:val="24"/>
                <w:kern w:val="0"/>
                <w:shd w:val="clear" w:color="auto" w:fill="FFFFFF"/>
                <w:rFonts w:ascii="宋体" w:hAnsi="宋体" w:hint="eastAsia"/>
              </w:rPr>
              <w:t xml:space="preserve">1</w:t>
            </w:r>
            <w:r>
              <w:rPr>
                <w:sz w:val="24"/>
                <w:lang w:val="en-US" w:eastAsia="zh-CN"/>
                <w:szCs w:val="24"/>
                <w:kern w:val="0"/>
                <w:shd w:val="clear" w:color="auto" w:fill="FFFFFF"/>
                <w:rFonts w:ascii="宋体" w:hAnsi="宋体" w:hint="eastAsia"/>
              </w:rPr>
              <w:t xml:space="preserve">0</w:t>
            </w:r>
            <w:r>
              <w:rPr>
                <w:sz w:val="24"/>
                <w:szCs w:val="24"/>
                <w:kern w:val="0"/>
                <w:shd w:val="clear" w:color="auto" w:fill="FFFFFF"/>
                <w:rFonts w:ascii="宋体" w:hAnsi="宋体" w:hint="eastAsia"/>
              </w:rPr>
              <w:t xml:space="preserve">日历天</w:t>
            </w:r>
            <w:r>
              <w:rPr>
                <w:sz w:val="24"/>
                <w:szCs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rPr>
            </w:pPr>
            <w:r>
              <w:rPr>
                <w:b w:val="1"/>
                <w:szCs w:val="24"/>
                <w:kern w:val="2"/>
                <w:rFonts w:ascii="宋体" w:hAnsi="宋体"/>
              </w:rPr>
              <w:t xml:space="preserve">6</w:t>
            </w:r>
            <w:r>
              <w:rPr>
                <w:b w:val="1"/>
                <w:sz w:val="24"/>
                <w:lang w:val="zh-CN"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440" w:lineRule="exact"/>
              <w:rPr>
                <w:lang w:val="en-US" w:eastAsia="zh-CN"/>
                <w:szCs w:val="24"/>
                <w:kern w:val="2"/>
                <w:bCs/>
                <w:rFonts w:ascii="宋体" w:hAnsi="宋体" w:hint="eastAsia"/>
              </w:rPr>
            </w:pPr>
            <w:r>
              <w:rPr>
                <w:lang w:val="en-US" w:eastAsia="zh-CN"/>
                <w:szCs w:val="24"/>
                <w:kern w:val="2"/>
                <w:bCs/>
                <w:rFonts w:ascii="宋体" w:hAnsi="宋体" w:hint="eastAsia"/>
              </w:rPr>
              <w:t xml:space="preserve">评标方法</w:t>
            </w:r>
            <w:r>
              <w:rPr>
                <w:lang w:val="en-US" w:eastAsia="zh-CN"/>
                <w:szCs w:val="24"/>
                <w:kern w:val="2"/>
                <w:bCs/>
                <w:rFonts w:ascii="宋体" w:hAnsi="宋体" w:eastAsia="宋体"/>
              </w:rPr>
            </w:r>
          </w:p>
        </w:tc>
        <w:tc>
          <w:tcPr>
            <w:tcW w:w="7924" w:type="dxa"/>
            <w:vAlign w:val="center"/>
            <w:textDirection w:val="lrTb"/>
          </w:tcPr>
          <w:p>
            <w:pPr>
              <w:pStyle w:val="BodyText1I"/>
              <w:spacing w:afterAutospacing="false" w:beforeAutospacing="false" w:line="280" w:lineRule="exact"/>
              <w:ind w:firstLine="0" w:firstLineChars="0" w:left="0" w:leftChars="0"/>
              <w:rPr>
                <w:lang w:val="en-US" w:eastAsia="zh-CN"/>
                <w:szCs w:val="32"/>
                <w:bCs/>
                <w:rFonts w:ascii="宋体" w:hAnsi="宋体" w:hint="eastAsia"/>
              </w:rPr>
            </w:pPr>
            <w:r>
              <w:rPr>
                <w:lang w:val="en-US" w:eastAsia="zh-CN"/>
                <w:szCs w:val="32"/>
                <w:bCs/>
                <w:rFonts w:ascii="宋体" w:hAnsi="宋体" w:hint="eastAsia"/>
              </w:rPr>
              <w:t xml:space="preserve">最低评标价法</w:t>
            </w:r>
            <w:r>
              <w:rPr>
                <w:lang w:val="en-US" w:eastAsia="zh-CN"/>
                <w:szCs w:val="32"/>
                <w:bCs/>
                <w:rFonts w:ascii="宋体" w:hAnsi="宋体" w:eastAsia="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lang w:val="en-US"/>
                <w:szCs w:val="24"/>
                <w:kern w:val="2"/>
                <w:rFonts w:ascii="宋体" w:hAnsi="宋体"/>
              </w:rPr>
            </w:pPr>
            <w:r>
              <w:rPr>
                <w:b w:val="1"/>
                <w:lang w:val="en-US"/>
                <w:szCs w:val="24"/>
                <w:kern w:val="2"/>
                <w:rFonts w:ascii="宋体" w:hAnsi="宋体"/>
              </w:rPr>
              <w:t xml:space="preserve">7</w:t>
            </w:r>
            <w:r>
              <w:rPr>
                <w:b w:val="1"/>
                <w:sz w:val="24"/>
                <w:lang w:val="zh-CN"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勘察现场</w:t>
            </w:r>
            <w:r>
              <w:rPr>
                <w:szCs w:val="24"/>
                <w:kern w:val="2"/>
                <w:bCs/>
                <w:rFonts w:ascii="宋体" w:hAnsi="宋体" w:hint="eastAsia"/>
              </w:rPr>
            </w:r>
          </w:p>
        </w:tc>
        <w:tc>
          <w:tcPr>
            <w:tcW w:w="7924" w:type="dxa"/>
            <w:vAlign w:val="center"/>
            <w:textDirection w:val="lrTb"/>
          </w:tcPr>
          <w:p>
            <w:pPr>
              <w:pStyle w:val="UserStyle_45"/>
              <w:jc w:val="both"/>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请各供应商自行勘踏。 </w:t>
            </w:r>
            <w:r>
              <w:rPr>
                <w:lang w:val="en-US"/>
                <w:szCs w:val="24"/>
                <w:kern w:val="2"/>
                <w:bCs/>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lang w:val="en-US"/>
                <w:szCs w:val="24"/>
                <w:kern w:val="2"/>
                <w:rFonts w:ascii="宋体" w:hAnsi="宋体"/>
              </w:rPr>
            </w:pPr>
            <w:r>
              <w:rPr>
                <w:b w:val="1"/>
                <w:lang w:val="en-US"/>
                <w:szCs w:val="24"/>
                <w:kern w:val="2"/>
                <w:rFonts w:ascii="宋体" w:hAnsi="宋体"/>
              </w:rPr>
              <w:t xml:space="preserve">8</w:t>
            </w:r>
            <w:r>
              <w:rPr>
                <w:b w:val="1"/>
                <w:sz w:val="24"/>
                <w:lang w:val="en-US"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免费质保期</w:t>
            </w:r>
            <w:r>
              <w:rPr>
                <w:szCs w:val="24"/>
                <w:kern w:val="2"/>
                <w:bCs/>
                <w:rFonts w:ascii="宋体" w:hAnsi="宋体" w:hint="eastAsia"/>
              </w:rPr>
            </w:r>
          </w:p>
        </w:tc>
        <w:tc>
          <w:tcPr>
            <w:tcW w:w="7924" w:type="dxa"/>
            <w:vAlign w:val="center"/>
            <w:textDirection w:val="lrTb"/>
          </w:tcPr>
          <w:p>
            <w:pPr>
              <w:pStyle w:val="UserStyle_45"/>
              <w:jc w:val="both"/>
              <w:pBdr>
                <w:bottom w:val="none" w:color="000000" w:sz="0" w:space="0" w:shadow="off" w:frame="off"/>
              </w:pBdr>
              <w:tabs>
                <w:tab w:val="clear" w:pos="4153"/>
                <w:tab w:val="clear" w:pos="8306"/>
              </w:tabs>
              <w:spacing w:afterAutospacing="false" w:beforeAutospacing="false" w:line="0" w:lineRule="atLeast"/>
              <w:rPr>
                <w:lang w:val="en-US" w:eastAsia="zh-CN"/>
                <w:szCs w:val="24"/>
                <w:kern w:val="2"/>
                <w:bCs/>
                <w:rFonts w:ascii="宋体" w:hAnsi="宋体" w:hint="eastAsia"/>
              </w:rPr>
            </w:pPr>
            <w:r>
              <w:rPr>
                <w:lang w:val="en-US" w:eastAsia="zh-CN"/>
                <w:szCs w:val="24"/>
                <w:kern w:val="2"/>
                <w:bCs/>
                <w:rFonts w:ascii="宋体" w:hAnsi="宋体" w:hint="eastAsia"/>
              </w:rPr>
              <w:t xml:space="preserve">1</w:t>
            </w:r>
            <w:r>
              <w:rPr>
                <w:szCs w:val="24"/>
                <w:kern w:val="2"/>
                <w:bCs/>
                <w:rFonts w:ascii="宋体" w:hAnsi="宋体" w:hint="eastAsia"/>
              </w:rPr>
              <w:t xml:space="preserve">年</w:t>
            </w:r>
            <w:r>
              <w:rPr>
                <w:szCs w:val="24"/>
                <w:kern w:val="2"/>
                <w:bCs/>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lang w:val="en-US"/>
                <w:szCs w:val="24"/>
                <w:kern w:val="2"/>
                <w:rFonts w:ascii="宋体" w:hAnsi="宋体"/>
              </w:rPr>
            </w:pPr>
            <w:r>
              <w:rPr>
                <w:b w:val="1"/>
                <w:lang w:val="en-US"/>
                <w:szCs w:val="24"/>
                <w:kern w:val="2"/>
                <w:rFonts w:ascii="宋体" w:hAnsi="宋体"/>
              </w:rPr>
              <w:t xml:space="preserve">9</w:t>
            </w:r>
            <w:r>
              <w:rPr>
                <w:b w:val="1"/>
                <w:sz w:val="24"/>
                <w:lang w:val="en-US"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工程量清单控制价编制费</w:t>
            </w:r>
            <w:r>
              <w:rPr>
                <w:szCs w:val="24"/>
                <w:kern w:val="2"/>
                <w:bCs/>
                <w:rFonts w:ascii="宋体" w:hAnsi="宋体" w:hint="eastAsia"/>
              </w:rPr>
            </w:r>
          </w:p>
        </w:tc>
        <w:tc>
          <w:tcPr>
            <w:tcW w:w="7924" w:type="dxa"/>
            <w:vAlign w:val="center"/>
            <w:textDirection w:val="lrTb"/>
          </w:tcPr>
          <w:p>
            <w:pPr>
              <w:pStyle w:val="UserStyle_45"/>
              <w:jc w:val="both"/>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本项目工程量清单控制价编制费1</w:t>
            </w:r>
            <w:r>
              <w:rPr>
                <w:szCs w:val="24"/>
                <w:kern w:val="2"/>
                <w:bCs/>
                <w:rFonts w:ascii="宋体" w:hAnsi="宋体"/>
              </w:rPr>
              <w:t xml:space="preserve">000</w:t>
            </w:r>
            <w:r>
              <w:rPr>
                <w:szCs w:val="24"/>
                <w:kern w:val="2"/>
                <w:bCs/>
                <w:rFonts w:ascii="宋体" w:hAnsi="宋体" w:hint="eastAsia"/>
              </w:rPr>
              <w:t xml:space="preserve">元。（响应供应商在报价时应充分考虑该项费用并包含在响应报价的单价、合价与总价中，不单独报价）。</w:t>
            </w:r>
            <w:r>
              <w:rPr>
                <w:szCs w:val="24"/>
                <w:kern w:val="2"/>
                <w:bCs/>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lang w:val="en-US"/>
                <w:szCs w:val="24"/>
                <w:kern w:val="2"/>
                <w:rFonts w:ascii="宋体" w:hAnsi="宋体" w:hint="eastAsia"/>
              </w:rPr>
            </w:pPr>
            <w:r>
              <w:rPr>
                <w:b w:val="1"/>
                <w:lang w:val="en-US"/>
                <w:szCs w:val="24"/>
                <w:kern w:val="2"/>
                <w:rFonts w:ascii="宋体" w:hAnsi="宋体" w:hint="eastAsia"/>
              </w:rPr>
              <w:t xml:space="preserve">1</w:t>
            </w:r>
            <w:r>
              <w:rPr>
                <w:b w:val="1"/>
                <w:lang w:val="en-US"/>
                <w:szCs w:val="24"/>
                <w:kern w:val="2"/>
                <w:rFonts w:ascii="宋体" w:hAnsi="宋体"/>
              </w:rPr>
              <w:t xml:space="preserve">0</w:t>
            </w:r>
            <w:r>
              <w:rPr>
                <w:b w:val="1"/>
                <w:sz w:val="24"/>
                <w:lang w:val="en-US"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440" w:lineRule="exact"/>
              <w:rPr>
                <w:szCs w:val="24"/>
                <w:kern w:val="2"/>
                <w:bCs/>
                <w:rFonts w:ascii="宋体" w:hAnsi="宋体" w:hint="eastAsia"/>
              </w:rPr>
            </w:pPr>
            <w:r>
              <w:rPr>
                <w:szCs w:val="24"/>
                <w:kern w:val="2"/>
                <w:bCs/>
                <w:rFonts w:ascii="宋体" w:hAnsi="宋体" w:hint="eastAsia"/>
              </w:rPr>
              <w:t xml:space="preserve">质疑与答疑</w:t>
            </w:r>
            <w:r>
              <w:rPr>
                <w:szCs w:val="24"/>
                <w:kern w:val="2"/>
                <w:bCs/>
                <w:rFonts w:ascii="宋体" w:hAnsi="宋体" w:hint="eastAsia"/>
              </w:rPr>
            </w:r>
          </w:p>
        </w:tc>
        <w:tc>
          <w:tcPr>
            <w:tcW w:w="7924" w:type="dxa"/>
            <w:vAlign w:val="center"/>
            <w:textDirection w:val="lrTb"/>
          </w:tcPr>
          <w:p>
            <w:pPr>
              <w:pStyle w:val="UserStyle_45"/>
              <w:jc w:val="start"/>
              <w:pBdr>
                <w:bottom w:val="none" w:color="000000" w:sz="0" w:space="0" w:shadow="off" w:frame="off"/>
              </w:pBdr>
              <w:tabs>
                <w:tab w:val="clear" w:pos="4153"/>
                <w:tab w:val="clear" w:pos="8306"/>
              </w:tabs>
              <w:spacing w:afterAutospacing="false" w:beforeAutospacing="false" w:line="440" w:lineRule="exact"/>
              <w:rPr>
                <w:szCs w:val="24"/>
                <w:kern w:val="2"/>
                <w:bCs/>
                <w:rFonts w:ascii="宋体" w:hAnsi="宋体" w:hint="eastAsia"/>
              </w:rPr>
            </w:pPr>
            <w:r>
              <w:rPr>
                <w:szCs w:val="24"/>
                <w:kern w:val="2"/>
                <w:bCs/>
                <w:rFonts w:ascii="宋体" w:hAnsi="宋体" w:hint="eastAsia"/>
              </w:rPr>
              <w:t xml:space="preserve">供应商如果对</w:t>
            </w:r>
            <w:r>
              <w:rPr>
                <w:lang w:val="en-US"/>
                <w:szCs w:val="24"/>
                <w:kern w:val="2"/>
                <w:bCs/>
                <w:rFonts w:ascii="宋体" w:hAnsi="宋体" w:hint="eastAsia"/>
              </w:rPr>
              <w:t xml:space="preserve">询价</w:t>
            </w:r>
            <w:r>
              <w:rPr>
                <w:szCs w:val="24"/>
                <w:kern w:val="2"/>
                <w:bCs/>
                <w:rFonts w:ascii="宋体" w:hAnsi="宋体" w:hint="eastAsia"/>
              </w:rPr>
              <w:t xml:space="preserve">文件内容有相关疑问，可以向采购人提出（疑问文件以文档形式提供，如WORD文档等），</w:t>
            </w:r>
            <w:r>
              <w:rPr>
                <w:szCs w:val="24"/>
                <w:kern w:val="2"/>
                <w:bCs/>
                <w:rFonts w:ascii="宋体" w:hAnsi="宋体"/>
              </w:rPr>
              <w:fldChar w:fldCharType="begin"/>
            </w:r>
            <w:r>
              <w:rPr>
                <w:szCs w:val="24"/>
                <w:kern w:val="2"/>
                <w:bCs/>
                <w:rFonts w:ascii="宋体" w:hAnsi="宋体"/>
              </w:rPr>
              <w:instrText xml:space="preserve"> </w:instrText>
            </w:r>
            <w:r>
              <w:rPr>
                <w:szCs w:val="24"/>
                <w:kern w:val="2"/>
                <w:bCs/>
                <w:rFonts w:ascii="宋体" w:hAnsi="宋体" w:hint="eastAsia"/>
              </w:rPr>
              <w:instrText xml:space="preserve">HYPERLINK "mailto:疑问发送至</w:instrText>
            </w:r>
            <w:r>
              <w:rPr>
                <w:szCs w:val="24"/>
                <w:kern w:val="2"/>
                <w:bCs/>
                <w:rFonts w:ascii="宋体" w:hAnsi="宋体"/>
              </w:rPr>
              <w:instrText xml:space="preserve">1223587956</w:instrText>
            </w:r>
            <w:r>
              <w:rPr>
                <w:szCs w:val="24"/>
                <w:kern w:val="2"/>
                <w:bCs/>
                <w:rFonts w:ascii="宋体" w:hAnsi="宋体" w:hint="eastAsia"/>
              </w:rPr>
              <w:instrText xml:space="preserve">@q"</w:instrText>
            </w:r>
            <w:r>
              <w:rPr>
                <w:szCs w:val="24"/>
                <w:kern w:val="2"/>
                <w:bCs/>
                <w:rFonts w:ascii="宋体" w:hAnsi="宋体"/>
              </w:rPr>
              <w:instrText xml:space="preserve"> </w:instrText>
            </w:r>
            <w:r>
              <w:rPr>
                <w:szCs w:val="24"/>
                <w:kern w:val="2"/>
                <w:bCs/>
                <w:rFonts w:ascii="宋体" w:hAnsi="宋体"/>
              </w:rPr>
              <w:fldChar w:fldCharType="separate"/>
            </w:r>
            <w:r>
              <w:rPr>
                <w:rFonts w:hint="eastAsia"/>
              </w:rPr>
              <w:t xml:space="preserve">疑问发送至</w:t>
            </w:r>
            <w:r>
              <w:rPr>
                <w:lang w:val="en-US" w:eastAsia="zh-CN"/>
                <w:rFonts w:hint="eastAsia"/>
              </w:rPr>
              <w:t xml:space="preserve">361747868</w:t>
            </w:r>
            <w:r>
              <w:rPr>
                <w:rFonts w:hint="eastAsia"/>
              </w:rPr>
              <w:t xml:space="preserve">@q</w:t>
            </w:r>
            <w:r>
              <w:rPr>
                <w:szCs w:val="24"/>
                <w:kern w:val="2"/>
                <w:bCs/>
                <w:rFonts w:ascii="宋体" w:hAnsi="宋体"/>
              </w:rPr>
              <w:fldChar w:fldCharType="end"/>
            </w:r>
            <w:r>
              <w:rPr>
                <w:rFonts w:hint="eastAsia"/>
              </w:rPr>
              <w:t xml:space="preserve">q.com</w:t>
            </w:r>
            <w:r>
              <w:rPr>
                <w:szCs w:val="24"/>
                <w:kern w:val="2"/>
                <w:bCs/>
                <w:rFonts w:ascii="宋体" w:hAnsi="宋体" w:hint="eastAsia"/>
              </w:rPr>
              <w:t xml:space="preserve">，并电话联系采购单位确认是否收到，采购人将尽快予以答复。</w:t>
            </w:r>
            <w:r>
              <w:rPr>
                <w:szCs w:val="24"/>
                <w:kern w:val="2"/>
                <w:bCs/>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613"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rPr>
            </w:pPr>
            <w:r>
              <w:rPr>
                <w:b w:val="1"/>
                <w:szCs w:val="24"/>
                <w:kern w:val="2"/>
                <w:rFonts w:ascii="宋体" w:hAnsi="宋体"/>
              </w:rPr>
              <w:t xml:space="preserve">11</w:t>
            </w:r>
            <w:r>
              <w:rPr>
                <w:b w:val="1"/>
                <w:sz w:val="24"/>
                <w:lang w:val="zh-CN"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440" w:lineRule="exact"/>
              <w:rPr>
                <w:szCs w:val="24"/>
                <w:kern w:val="2"/>
                <w:bCs/>
                <w:rFonts w:ascii="宋体" w:hAnsi="宋体" w:hint="eastAsia"/>
              </w:rPr>
            </w:pPr>
            <w:r>
              <w:rPr>
                <w:szCs w:val="24"/>
                <w:kern w:val="2"/>
                <w:bCs/>
                <w:rFonts w:ascii="宋体" w:hAnsi="宋体" w:hint="eastAsia"/>
              </w:rPr>
              <w:t xml:space="preserve">响应文件份数及要求</w:t>
            </w:r>
            <w:r>
              <w:rPr>
                <w:szCs w:val="24"/>
                <w:kern w:val="2"/>
                <w:bCs/>
                <w:rFonts w:ascii="宋体" w:hAnsi="宋体" w:hint="eastAsia"/>
              </w:rPr>
            </w:r>
          </w:p>
        </w:tc>
        <w:tc>
          <w:tcPr>
            <w:tcW w:w="7924" w:type="dxa"/>
            <w:vAlign w:val="center"/>
            <w:textDirection w:val="lrTb"/>
          </w:tcPr>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bCs/>
                <w:rFonts w:ascii="宋体" w:hAnsi="宋体" w:hint="eastAsia"/>
              </w:rPr>
            </w:pPr>
            <w:r>
              <w:rPr>
                <w:szCs w:val="24"/>
                <w:bCs/>
                <w:rFonts w:ascii="宋体" w:hAnsi="宋体" w:hint="eastAsia"/>
              </w:rPr>
              <w:t xml:space="preserve">正本一份，副本</w:t>
            </w:r>
            <w:r>
              <w:rPr>
                <w:lang w:val="en-US"/>
                <w:szCs w:val="24"/>
                <w:bCs/>
                <w:rFonts w:ascii="宋体" w:hAnsi="宋体" w:hint="eastAsia"/>
              </w:rPr>
              <w:t xml:space="preserve">一</w:t>
            </w:r>
            <w:r>
              <w:rPr>
                <w:szCs w:val="24"/>
                <w:bCs/>
                <w:rFonts w:ascii="宋体" w:hAnsi="宋体" w:hint="eastAsia"/>
              </w:rPr>
              <w:t xml:space="preserve">份；分别编制、装订（胶装）成册，不可采用活页装订。</w:t>
            </w:r>
            <w:r>
              <w:rPr>
                <w:szCs w:val="24"/>
                <w:kern w:val="2"/>
                <w:bCs/>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rPr>
            </w:pPr>
            <w:r>
              <w:rPr>
                <w:b w:val="1"/>
                <w:szCs w:val="24"/>
                <w:kern w:val="2"/>
                <w:rFonts w:ascii="宋体" w:hAnsi="宋体"/>
              </w:rPr>
              <w:t xml:space="preserve">12</w:t>
            </w:r>
            <w:r>
              <w:rPr>
                <w:b w:val="1"/>
                <w:sz w:val="24"/>
                <w:lang w:val="zh-CN"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440" w:lineRule="exact"/>
              <w:rPr>
                <w:szCs w:val="24"/>
                <w:kern w:val="2"/>
                <w:bCs/>
                <w:rFonts w:ascii="宋体" w:hAnsi="宋体" w:hint="eastAsia"/>
              </w:rPr>
            </w:pPr>
            <w:r>
              <w:rPr>
                <w:szCs w:val="24"/>
                <w:kern w:val="2"/>
                <w:bCs/>
                <w:rFonts w:ascii="宋体" w:hAnsi="宋体" w:hint="eastAsia"/>
              </w:rPr>
              <w:t xml:space="preserve">递交响应文件注意事项</w:t>
            </w:r>
            <w:r>
              <w:rPr>
                <w:szCs w:val="24"/>
                <w:kern w:val="2"/>
                <w:bCs/>
                <w:rFonts w:ascii="宋体" w:hAnsi="宋体" w:hint="eastAsia"/>
              </w:rPr>
            </w:r>
          </w:p>
        </w:tc>
        <w:tc>
          <w:tcPr>
            <w:tcW w:w="7924" w:type="dxa"/>
            <w:vAlign w:val="center"/>
            <w:textDirection w:val="lrTb"/>
          </w:tcPr>
          <w:p>
            <w:pPr>
              <w:pStyle w:val="UserStyle_45"/>
              <w:jc w:val="start"/>
              <w:pBdr>
                <w:bottom w:val="none" w:color="000000" w:sz="0" w:space="0" w:shadow="off" w:frame="off"/>
              </w:pBdr>
              <w:tabs>
                <w:tab w:val="clear" w:pos="4153"/>
                <w:tab w:val="clear" w:pos="8306"/>
              </w:tabs>
              <w:spacing w:afterAutospacing="false" w:beforeAutospacing="false" w:line="440" w:lineRule="exact"/>
              <w:rPr>
                <w:szCs w:val="24"/>
                <w:kern w:val="2"/>
                <w:bCs/>
                <w:rFonts w:ascii="宋体" w:hAnsi="宋体" w:hint="eastAsia"/>
              </w:rPr>
            </w:pPr>
            <w:r>
              <w:rPr>
                <w:szCs w:val="24"/>
                <w:kern w:val="2"/>
                <w:bCs/>
                <w:rFonts w:ascii="宋体" w:hAnsi="宋体" w:hint="eastAsia"/>
              </w:rPr>
              <w:t xml:space="preserve">响应文件必须在响应文件提交截止时间前</w:t>
            </w:r>
            <w:r>
              <w:rPr>
                <w:b w:val="1"/>
                <w:szCs w:val="24"/>
                <w:kern w:val="2"/>
                <w:rFonts w:ascii="宋体" w:hAnsi="宋体" w:hint="eastAsia"/>
              </w:rPr>
              <w:t xml:space="preserve">现场递交。</w:t>
            </w:r>
            <w:r>
              <w:rPr>
                <w:szCs w:val="24"/>
                <w:kern w:val="2"/>
                <w:bCs/>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rPr>
            </w:pPr>
            <w:r>
              <w:rPr>
                <w:b w:val="1"/>
                <w:szCs w:val="24"/>
                <w:kern w:val="2"/>
                <w:rFonts w:ascii="宋体" w:hAnsi="宋体"/>
              </w:rPr>
              <w:t xml:space="preserve">13</w:t>
            </w:r>
            <w:r>
              <w:rPr>
                <w:b w:val="1"/>
                <w:sz w:val="24"/>
                <w:lang w:val="zh-CN"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备注一</w:t>
            </w:r>
            <w:r>
              <w:rPr>
                <w:szCs w:val="24"/>
                <w:kern w:val="2"/>
                <w:bCs/>
                <w:rFonts w:ascii="宋体" w:hAnsi="宋体" w:hint="eastAsia"/>
              </w:rPr>
            </w:r>
          </w:p>
        </w:tc>
        <w:tc>
          <w:tcPr>
            <w:tcW w:w="7924" w:type="dxa"/>
            <w:vAlign w:val="center"/>
            <w:textDirection w:val="lrTb"/>
          </w:tcPr>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1、存在尚在执行期内或尚未移除名单名录（执行完毕并结案的除外）的以下不良信用记录情形之一的，不得推荐为成交候选供应商，不得确定为成交供应商。</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（1）供应商被人民法院列入失信被执行人的；</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（2）供应商被市场监督管理部门列入企业经营异常名录的；</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（3）供应商被税务部门列入重大税收违法案件当事人名单的；</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（4）供应商被政府采购监管部门列入政府采购严重违法失信行为记录名单的。</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lang w:val="en-US"/>
                <w:szCs w:val="24"/>
                <w:kern w:val="2"/>
                <w:bCs/>
                <w:rFonts w:ascii="宋体" w:hAnsi="宋体" w:hint="eastAsia"/>
              </w:rPr>
            </w:pPr>
            <w:r>
              <w:rPr>
                <w:lang w:val="en-US"/>
                <w:szCs w:val="24"/>
                <w:kern w:val="2"/>
                <w:bCs/>
                <w:rFonts w:ascii="宋体" w:hAnsi="宋体" w:hint="eastAsia"/>
              </w:rPr>
              <w:t xml:space="preserve">2</w:t>
            </w:r>
            <w:r>
              <w:rPr>
                <w:szCs w:val="24"/>
                <w:kern w:val="2"/>
                <w:bCs/>
                <w:rFonts w:ascii="宋体" w:hAnsi="宋体" w:hint="eastAsia"/>
              </w:rPr>
              <w:t xml:space="preserve">、不良信用记录查询渠道如下：</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（1）失信被执行人：信用中国官网（www.creditchina.gov.cn）</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（2）企业经营异常名录：信用中国官网（www.creditchina.gov.cn）</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（3）重大税收违法案件当事人名单：信用中国官网（www.creditchina.gov.cn）</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（4）政府采购严重违法失信行为记录名单：中国政府采购官网（www.ccgp.gov.cn）</w:t>
            </w:r>
            <w:r>
              <w:rPr>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rPr>
                <w:lang w:val="en-US"/>
                <w:szCs w:val="24"/>
                <w:kern w:val="2"/>
                <w:bCs/>
                <w:rFonts w:ascii="宋体" w:hAnsi="宋体" w:hint="eastAsia"/>
              </w:rPr>
            </w:pPr>
            <w:r>
              <w:rPr>
                <w:lang w:val="en-US"/>
                <w:szCs w:val="24"/>
                <w:kern w:val="2"/>
                <w:bCs/>
                <w:rFonts w:ascii="宋体" w:hAnsi="宋体" w:hint="eastAsia"/>
              </w:rPr>
              <w:t xml:space="preserve">3</w:t>
            </w:r>
            <w:r>
              <w:rPr>
                <w:szCs w:val="24"/>
                <w:kern w:val="2"/>
                <w:bCs/>
                <w:rFonts w:ascii="宋体" w:hAnsi="宋体" w:hint="eastAsia"/>
              </w:rPr>
              <w:t xml:space="preserve">、响应时，供应商应当查询上述记录后，如实提供无不良信用记录声明并加盖供应商</w:t>
            </w:r>
            <w:r>
              <w:rPr>
                <w:lang w:val="en-US"/>
                <w:szCs w:val="24"/>
                <w:kern w:val="2"/>
                <w:bCs/>
                <w:rFonts w:ascii="宋体" w:hAnsi="宋体" w:hint="eastAsia"/>
              </w:rPr>
              <w:t xml:space="preserve">公</w:t>
            </w:r>
            <w:r>
              <w:rPr>
                <w:szCs w:val="24"/>
                <w:kern w:val="2"/>
                <w:bCs/>
                <w:rFonts w:ascii="宋体" w:hAnsi="宋体" w:hint="eastAsia"/>
              </w:rPr>
              <w:t xml:space="preserve">章。如有虚假，采购人将取消其成交资格并上报六安市公共资源交易监督管理局按有关规定处理。</w:t>
            </w:r>
            <w:r>
              <w:rPr>
                <w:lang w:val="en-US"/>
                <w:szCs w:val="24"/>
                <w:kern w:val="2"/>
                <w:bCs/>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8" w:hRule="atLeast"/>
        </w:trPr>
        <w:tc>
          <w:tcPr>
            <w:tcW w:w="705"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b w:val="1"/>
                <w:szCs w:val="24"/>
                <w:kern w:val="2"/>
                <w:rFonts w:ascii="宋体" w:hAnsi="宋体"/>
              </w:rPr>
            </w:pPr>
            <w:r>
              <w:rPr>
                <w:b w:val="1"/>
                <w:szCs w:val="24"/>
                <w:kern w:val="2"/>
                <w:rFonts w:ascii="宋体" w:hAnsi="宋体"/>
              </w:rPr>
              <w:t xml:space="preserve">14</w:t>
            </w:r>
            <w:r>
              <w:rPr>
                <w:b w:val="1"/>
                <w:sz w:val="24"/>
                <w:lang w:val="zh-CN" w:eastAsia="zh-CN" w:bidi="ar-SA"/>
                <w:szCs w:val="24"/>
                <w:kern w:val="2"/>
                <w:rFonts w:ascii="宋体" w:hAnsi="宋体" w:hint="eastAsia"/>
              </w:rPr>
            </w:r>
          </w:p>
        </w:tc>
        <w:tc>
          <w:tcPr>
            <w:tcW w:w="1630" w:type="dxa"/>
            <w:vAlign w:val="center"/>
            <w:textDirection w:val="lrTb"/>
          </w:tcPr>
          <w:p>
            <w:pPr>
              <w:pStyle w:val="UserStyle_45"/>
              <w:pBdr>
                <w:bottom w:val="none" w:color="000000" w:sz="0" w:space="0" w:shadow="off" w:frame="off"/>
              </w:pBdr>
              <w:tabs>
                <w:tab w:val="clear" w:pos="4153"/>
                <w:tab w:val="clear" w:pos="8306"/>
              </w:tabs>
              <w:spacing w:afterAutospacing="false" w:beforeAutospacing="false" w:line="0" w:lineRule="atLeast"/>
              <w:rPr>
                <w:szCs w:val="24"/>
                <w:kern w:val="2"/>
                <w:bCs/>
                <w:rFonts w:ascii="宋体" w:hAnsi="宋体" w:hint="eastAsia"/>
              </w:rPr>
            </w:pPr>
            <w:r>
              <w:rPr>
                <w:szCs w:val="24"/>
                <w:kern w:val="2"/>
                <w:bCs/>
                <w:rFonts w:ascii="宋体" w:hAnsi="宋体" w:hint="eastAsia"/>
              </w:rPr>
              <w:t xml:space="preserve">其他说明</w:t>
            </w:r>
            <w:r>
              <w:rPr>
                <w:szCs w:val="24"/>
                <w:kern w:val="2"/>
                <w:bCs/>
                <w:rFonts w:ascii="宋体" w:hAnsi="宋体" w:hint="eastAsia"/>
              </w:rPr>
            </w:r>
          </w:p>
        </w:tc>
        <w:tc>
          <w:tcPr>
            <w:tcW w:w="7924" w:type="dxa"/>
            <w:vAlign w:val="center"/>
            <w:textDirection w:val="lrTb"/>
          </w:tcPr>
          <w:p>
            <w:pPr>
              <w:pStyle w:val="UserStyle_45"/>
              <w:jc w:val="start"/>
              <w:pBdr>
                <w:bottom w:val="none" w:color="000000" w:sz="0" w:space="0" w:shadow="off" w:frame="off"/>
              </w:pBdr>
              <w:tabs>
                <w:tab w:val="clear" w:pos="4153"/>
                <w:tab w:val="clear" w:pos="8306"/>
              </w:tabs>
              <w:spacing w:afterAutospacing="false" w:beforeAutospacing="false" w:line="0" w:lineRule="atLeast"/>
              <w:ind w:firstLine="480" w:firstLineChars="200"/>
              <w:rPr>
                <w:lang w:val="en-US"/>
                <w:szCs w:val="24"/>
                <w:kern w:val="2"/>
                <w:bCs/>
                <w:rFonts w:ascii="宋体" w:hAnsi="宋体" w:hint="eastAsia"/>
              </w:rPr>
            </w:pPr>
            <w:r>
              <w:rPr>
                <w:lang w:val="en-US"/>
                <w:szCs w:val="24"/>
                <w:kern w:val="2"/>
                <w:bCs/>
                <w:rFonts w:ascii="宋体" w:hAnsi="宋体" w:hint="eastAsia"/>
              </w:rPr>
              <w:t xml:space="preserve">1、</w:t>
            </w:r>
            <w:r>
              <w:rPr>
                <w:szCs w:val="24"/>
                <w:kern w:val="2"/>
                <w:bCs/>
                <w:rFonts w:ascii="宋体" w:hAnsi="宋体" w:hint="eastAsia"/>
              </w:rPr>
              <w:t xml:space="preserve">本项目最高限价为人民币78314.89</w:t>
            </w:r>
            <w:r>
              <w:rPr>
                <w:lang w:val="en-US" w:eastAsia="zh-CN"/>
                <w:szCs w:val="24"/>
                <w:kern w:val="2"/>
                <w:bCs/>
                <w:rFonts w:ascii="宋体" w:hAnsi="宋体" w:hint="eastAsia"/>
              </w:rPr>
              <w:t xml:space="preserve">  </w:t>
            </w:r>
            <w:r>
              <w:rPr>
                <w:lang w:val="en-US"/>
                <w:szCs w:val="24"/>
                <w:kern w:val="2"/>
                <w:bCs/>
                <w:rFonts w:ascii="宋体" w:hAnsi="宋体" w:hint="eastAsia"/>
              </w:rPr>
              <w:t xml:space="preserve">元，供应商响应报价不得高于最高限价，否则作无效响应处理。</w:t>
            </w:r>
            <w:r>
              <w:rPr>
                <w:lang w:val="en-US"/>
                <w:szCs w:val="24"/>
                <w:kern w:val="2"/>
                <w:bCs/>
                <w:rFonts w:ascii="宋体" w:hAnsi="宋体" w:hint="eastAsia"/>
              </w:rPr>
            </w:r>
          </w:p>
          <w:p>
            <w:pPr>
              <w:pStyle w:val="UserStyle_45"/>
              <w:jc w:val="start"/>
              <w:pBdr>
                <w:bottom w:val="none" w:color="000000" w:sz="0" w:space="0" w:shadow="off" w:frame="off"/>
              </w:pBdr>
              <w:tabs>
                <w:tab w:val="clear" w:pos="4153"/>
                <w:tab w:val="clear" w:pos="8306"/>
              </w:tabs>
              <w:spacing w:afterAutospacing="false" w:beforeAutospacing="false" w:line="0" w:lineRule="atLeast"/>
              <w:ind w:firstLine="480" w:firstLineChars="200"/>
              <w:rPr>
                <w:lang w:val="en-US"/>
                <w:szCs w:val="24"/>
                <w:kern w:val="2"/>
                <w:bCs/>
                <w:rFonts w:ascii="宋体" w:hAnsi="宋体" w:hint="eastAsia"/>
              </w:rPr>
            </w:pPr>
            <w:r>
              <w:rPr>
                <w:lang w:val="en-US"/>
                <w:szCs w:val="24"/>
                <w:kern w:val="2"/>
                <w:bCs/>
                <w:rFonts w:ascii="宋体" w:hAnsi="宋体" w:hint="eastAsia"/>
              </w:rPr>
              <w:t xml:space="preserve">2、</w:t>
            </w:r>
            <w:r>
              <w:rPr>
                <w:b w:val="1"/>
                <w:lang w:val="en-US"/>
                <w:szCs w:val="24"/>
                <w:bCs/>
                <w:rFonts w:ascii="宋体" w:hAnsi="宋体" w:hint="eastAsia"/>
              </w:rPr>
              <w:t xml:space="preserve">响应供应商参加询价会到场的人员须出示居民身份证和有效的授权委托书原件以便现场查验，</w:t>
            </w:r>
            <w:r>
              <w:rPr>
                <w:b w:val="1"/>
                <w:szCs w:val="24"/>
                <w:bCs/>
                <w:rFonts w:ascii="宋体" w:hAnsi="宋体" w:hint="eastAsia"/>
              </w:rPr>
              <w:t xml:space="preserve">否则，视为供应商自动弃权</w:t>
            </w:r>
            <w:r>
              <w:rPr>
                <w:b w:val="1"/>
                <w:lang w:val="en-US"/>
                <w:szCs w:val="24"/>
                <w:bCs/>
                <w:rFonts w:ascii="宋体" w:hAnsi="宋体" w:hint="eastAsia"/>
              </w:rPr>
              <w:t xml:space="preserve">。</w:t>
            </w:r>
            <w:r>
              <w:rPr>
                <w:b w:val="1"/>
                <w:lang w:val="en-US"/>
                <w:szCs w:val="24"/>
                <w:bCs/>
                <w:rFonts w:ascii="宋体" w:hAnsi="宋体" w:hint="eastAsia"/>
              </w:rPr>
            </w:r>
          </w:p>
        </w:tc>
      </w:tr>
    </w:tbl>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81" w:id="8"/>
      <w:bookmarkEnd w:id="8"/>
      <w:r>
        <w:rPr>
          <w:sz w:val="24"/>
          <w:szCs w:val="24"/>
          <w:rFonts w:ascii="宋体" w:hAnsi="宋体" w:eastAsia="宋体" w:hint="eastAsia"/>
        </w:rPr>
        <w:t xml:space="preserve">（二）供应商资格</w:t>
      </w:r>
      <w:r>
        <w:rPr>
          <w:sz w:val="24"/>
          <w:szCs w:val="24"/>
          <w:rFonts w:ascii="宋体" w:hAnsi="宋体" w:eastAsia="宋体" w:hint="eastAsia"/>
        </w:rPr>
      </w:r>
    </w:p>
    <w:p>
      <w:pPr>
        <w:pStyle w:val="Normal"/>
        <w:jc w:val="start"/>
        <w:spacing w:afterAutospacing="false" w:beforeAutospacing="false" w:line="360" w:lineRule="auto"/>
        <w:ind w:firstLine="480" w:firstLineChars="200"/>
        <w:rPr>
          <w:sz w:val="24"/>
          <w:szCs w:val="24"/>
          <w:rFonts w:ascii="宋体" w:hAnsi="宋体" w:hint="eastAsia"/>
        </w:rPr>
      </w:pPr>
      <w:bookmarkEnd w:id="5"/>
      <w:bookmarkStart w:name="_Toc363199266" w:id="9"/>
      <w:bookmarkStart w:name="_Toc216158625" w:id="10"/>
      <w:bookmarkStart w:name="_Toc438648662" w:id="11"/>
      <w:r>
        <w:rPr>
          <w:sz w:val="24"/>
          <w:szCs w:val="24"/>
          <w:rFonts w:ascii="宋体" w:hAnsi="宋体" w:hint="eastAsia"/>
        </w:rPr>
        <w:t xml:space="preserve">详见询价公告。 </w:t>
      </w:r>
      <w:r>
        <w:rPr>
          <w:sz w:val="24"/>
          <w:szCs w:val="24"/>
          <w:rFonts w:ascii="宋体" w:hAnsi="宋体" w:hint="eastAsia"/>
        </w:rPr>
      </w:r>
    </w:p>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82" w:id="12"/>
      <w:bookmarkEnd w:id="9"/>
      <w:bookmarkEnd w:id="10"/>
      <w:bookmarkEnd w:id="11"/>
      <w:bookmarkEnd w:id="12"/>
      <w:r>
        <w:rPr>
          <w:sz w:val="24"/>
          <w:szCs w:val="24"/>
          <w:rFonts w:ascii="宋体" w:hAnsi="宋体" w:eastAsia="宋体" w:hint="eastAsia"/>
        </w:rPr>
        <w:t xml:space="preserve">（三）供应商必须提交的响应文件内容</w:t>
      </w:r>
      <w:r>
        <w:rPr>
          <w:sz w:val="24"/>
          <w:szCs w:val="24"/>
          <w:rFonts w:ascii="宋体" w:hAnsi="宋体" w:eastAsia="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1、报价单；</w:t>
      </w:r>
      <w:r>
        <w:rPr>
          <w:sz w:val="24"/>
          <w:szCs w:val="24"/>
          <w:rFonts w:ascii="宋体" w:hAnsi="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2、供应商基本信息；</w:t>
      </w:r>
      <w:r>
        <w:rPr>
          <w:sz w:val="24"/>
          <w:szCs w:val="24"/>
          <w:rFonts w:ascii="宋体" w:hAnsi="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3、响应授权书；</w:t>
      </w:r>
      <w:r>
        <w:rPr>
          <w:sz w:val="24"/>
          <w:szCs w:val="24"/>
          <w:rFonts w:ascii="宋体" w:hAnsi="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4、响应函；</w:t>
      </w:r>
      <w:r>
        <w:rPr>
          <w:sz w:val="24"/>
          <w:szCs w:val="24"/>
          <w:rFonts w:ascii="宋体" w:hAnsi="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5、无重大违法记录声明函、无不良信用记录承诺函；</w:t>
      </w:r>
      <w:r>
        <w:rPr>
          <w:sz w:val="24"/>
          <w:szCs w:val="24"/>
          <w:rFonts w:ascii="宋体" w:hAnsi="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6、响应情况表；</w:t>
      </w:r>
      <w:r>
        <w:rPr>
          <w:sz w:val="24"/>
          <w:szCs w:val="24"/>
          <w:rFonts w:ascii="宋体" w:hAnsi="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7、相关服务承诺函；</w:t>
      </w:r>
      <w:r>
        <w:rPr>
          <w:sz w:val="24"/>
          <w:szCs w:val="24"/>
          <w:rFonts w:ascii="宋体" w:hAnsi="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8、中小企业声明函、残疾人福利性单位声明函；</w:t>
      </w:r>
      <w:r>
        <w:rPr>
          <w:sz w:val="24"/>
          <w:szCs w:val="24"/>
          <w:rFonts w:ascii="宋体" w:hAnsi="宋体" w:hint="eastAsia"/>
        </w:rPr>
      </w:r>
    </w:p>
    <w:p>
      <w:pPr>
        <w:pStyle w:val="Normal"/>
        <w:jc w:val="start"/>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9、询价文件要求和供应商认为需要提供的其它说明和资料。 </w:t>
      </w:r>
      <w:r>
        <w:rPr>
          <w:sz w:val="24"/>
          <w:szCs w:val="24"/>
          <w:rFonts w:ascii="宋体" w:hAnsi="宋体" w:hint="eastAsia"/>
        </w:rPr>
      </w:r>
    </w:p>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83" w:id="13"/>
      <w:bookmarkEnd w:id="13"/>
      <w:r>
        <w:rPr>
          <w:sz w:val="24"/>
          <w:szCs w:val="24"/>
          <w:rFonts w:ascii="宋体" w:hAnsi="宋体" w:eastAsia="宋体" w:hint="eastAsia"/>
        </w:rPr>
        <w:t xml:space="preserve">（四）响应文件的提交</w:t>
      </w:r>
      <w:r>
        <w:rPr>
          <w:sz w:val="24"/>
          <w:szCs w:val="24"/>
          <w:rFonts w:ascii="宋体" w:hAnsi="宋体" w:eastAsia="宋体" w:hint="eastAsia"/>
        </w:rPr>
      </w:r>
    </w:p>
    <w:p>
      <w:pPr>
        <w:pStyle w:val="PlainText"/>
        <w:spacing w:afterAutospacing="false" w:beforeAutospacing="false" w:line="360" w:lineRule="auto"/>
        <w:ind w:firstLine="480" w:firstLineChars="200"/>
        <w:rPr>
          <w:sz w:val="24"/>
          <w:szCs w:val="24"/>
          <w:bCs/>
          <w:rFonts w:hAnsi="宋体" w:hint="eastAsia"/>
        </w:rPr>
      </w:pPr>
      <w:r>
        <w:rPr>
          <w:sz w:val="24"/>
          <w:szCs w:val="24"/>
          <w:bCs/>
          <w:rFonts w:hAnsi="宋体" w:hint="eastAsia"/>
        </w:rPr>
        <w:t xml:space="preserve">1、响应文件应按“响应文件格式”进行编写，如有必要，可以增加附页，作为响应文件的组成部分。其中，响应函附录在满足发包文件实质性要求的基础上，可以提出比询价文件要求更有利于采购人的承诺。</w:t>
      </w:r>
      <w:r>
        <w:rPr>
          <w:sz w:val="24"/>
          <w:szCs w:val="24"/>
          <w:bCs/>
          <w:rFonts w:hAnsi="宋体" w:hint="eastAsia"/>
        </w:rPr>
      </w:r>
    </w:p>
    <w:p>
      <w:pPr>
        <w:pStyle w:val="PlainText"/>
        <w:spacing w:afterAutospacing="false" w:beforeAutospacing="false" w:line="360" w:lineRule="auto"/>
        <w:ind w:firstLine="480" w:firstLineChars="200"/>
        <w:rPr>
          <w:sz w:val="24"/>
          <w:szCs w:val="24"/>
          <w:bCs/>
          <w:rFonts w:hAnsi="宋体" w:hint="eastAsia"/>
        </w:rPr>
      </w:pPr>
      <w:r>
        <w:rPr>
          <w:sz w:val="24"/>
          <w:szCs w:val="24"/>
          <w:bCs/>
          <w:rFonts w:hAnsi="宋体" w:hint="eastAsia"/>
        </w:rPr>
        <w:t xml:space="preserve">2、响应文件应当对询价文件有关工期、询价有效期、质量要求、技术标准和要求、采购范围等实质性内容作出响应。</w:t>
      </w:r>
      <w:r>
        <w:rPr>
          <w:sz w:val="24"/>
          <w:szCs w:val="24"/>
          <w:bCs/>
          <w:rFonts w:hAnsi="宋体" w:hint="eastAsia"/>
        </w:rPr>
      </w:r>
    </w:p>
    <w:p>
      <w:pPr>
        <w:pStyle w:val="PlainText"/>
        <w:spacing w:afterAutospacing="false" w:beforeAutospacing="false" w:line="360" w:lineRule="auto"/>
        <w:ind w:firstLine="480" w:firstLineChars="200"/>
        <w:rPr>
          <w:sz w:val="24"/>
          <w:szCs w:val="24"/>
          <w:bCs/>
          <w:rFonts w:hAnsi="宋体" w:hint="eastAsia"/>
        </w:rPr>
      </w:pPr>
      <w:r>
        <w:rPr>
          <w:sz w:val="24"/>
          <w:szCs w:val="24"/>
          <w:bCs/>
          <w:rFonts w:hAnsi="宋体" w:hint="eastAsia"/>
        </w:rPr>
        <w:t xml:space="preserve">3、响应文件应用不褪色的材料书写或打印，响应文件按询价文件规定的格式由供应商的法定代表人或其委托代理人签字和盖供应商单位公章。委托代理人签字的，响应文件应附法定代表人签署的授权委托书。</w:t>
      </w:r>
      <w:r>
        <w:rPr>
          <w:sz w:val="24"/>
          <w:szCs w:val="24"/>
          <w:bCs/>
          <w:rFonts w:hAnsi="宋体" w:hint="eastAsia"/>
        </w:rPr>
      </w:r>
    </w:p>
    <w:p>
      <w:pPr>
        <w:pStyle w:val="PlainText"/>
        <w:spacing w:afterAutospacing="false" w:beforeAutospacing="false" w:line="360" w:lineRule="auto"/>
        <w:ind w:firstLine="480" w:firstLineChars="200"/>
        <w:rPr>
          <w:sz w:val="24"/>
          <w:szCs w:val="24"/>
          <w:bCs/>
          <w:rFonts w:hAnsi="宋体" w:hint="eastAsia"/>
        </w:rPr>
      </w:pPr>
      <w:r>
        <w:rPr>
          <w:sz w:val="24"/>
          <w:szCs w:val="24"/>
          <w:bCs/>
          <w:rFonts w:hAnsi="宋体" w:hint="eastAsia"/>
        </w:rPr>
        <w:t xml:space="preserve">4、响应文件份数见供应商须知前附表。</w:t>
      </w:r>
      <w:r>
        <w:rPr>
          <w:sz w:val="24"/>
          <w:szCs w:val="24"/>
          <w:bCs/>
          <w:rFonts w:hAnsi="宋体" w:hint="eastAsia"/>
        </w:rPr>
      </w:r>
    </w:p>
    <w:p>
      <w:pPr>
        <w:pStyle w:val="PlainText"/>
        <w:spacing w:afterAutospacing="false" w:beforeAutospacing="false" w:line="360" w:lineRule="auto"/>
        <w:ind w:firstLine="480" w:firstLineChars="200"/>
        <w:rPr>
          <w:sz w:val="24"/>
          <w:szCs w:val="24"/>
          <w:bCs/>
          <w:rFonts w:hAnsi="宋体" w:hint="eastAsia"/>
        </w:rPr>
      </w:pPr>
      <w:r>
        <w:rPr>
          <w:sz w:val="24"/>
          <w:szCs w:val="24"/>
          <w:bCs/>
          <w:rFonts w:hAnsi="宋体" w:hint="eastAsia"/>
        </w:rPr>
        <w:t xml:space="preserve">5、响应文件应采用A4纸印刷，分别装订成册，不得采用活页装订，不得混装，否则作无效响应处理。</w:t>
      </w:r>
      <w:r>
        <w:rPr>
          <w:sz w:val="24"/>
          <w:szCs w:val="24"/>
          <w:bCs/>
          <w:rFonts w:hAnsi="宋体" w:hint="eastAsia"/>
        </w:rPr>
      </w:r>
    </w:p>
    <w:p>
      <w:pPr>
        <w:pStyle w:val="PlainText"/>
        <w:spacing w:afterAutospacing="false" w:beforeAutospacing="false" w:line="360" w:lineRule="auto"/>
        <w:ind w:firstLine="480" w:firstLineChars="200"/>
        <w:rPr>
          <w:sz w:val="24"/>
          <w:szCs w:val="24"/>
          <w:bCs/>
          <w:rFonts w:hAnsi="宋体" w:hint="eastAsia"/>
        </w:rPr>
      </w:pPr>
      <w:r>
        <w:rPr>
          <w:sz w:val="24"/>
          <w:szCs w:val="24"/>
          <w:bCs/>
          <w:rFonts w:hAnsi="宋体" w:hint="eastAsia"/>
        </w:rPr>
        <w:t xml:space="preserve">6、响应文件应密封并应在封口处加盖供应商单位公章，按询价公告规定的时间、地点，于询价截止时间前现场签到并递交，未在询价截止时间前递交的响应文件将被拒绝并退还给供应商。</w:t>
      </w:r>
      <w:r>
        <w:rPr>
          <w:sz w:val="24"/>
          <w:szCs w:val="24"/>
          <w:bCs/>
          <w:rFonts w:hAnsi="宋体" w:hint="eastAsia"/>
        </w:rPr>
      </w:r>
    </w:p>
    <w:p>
      <w:pPr>
        <w:pStyle w:val="PlainText"/>
        <w:spacing w:afterAutospacing="false" w:beforeAutospacing="false" w:line="360" w:lineRule="auto"/>
        <w:ind w:firstLine="480" w:firstLineChars="200"/>
        <w:rPr>
          <w:sz w:val="24"/>
          <w:szCs w:val="24"/>
          <w:bCs/>
          <w:rFonts w:hAnsi="宋体" w:hint="eastAsia"/>
        </w:rPr>
      </w:pPr>
      <w:r>
        <w:rPr>
          <w:sz w:val="24"/>
          <w:szCs w:val="24"/>
          <w:bCs/>
          <w:rFonts w:hAnsi="宋体" w:hint="eastAsia"/>
        </w:rPr>
        <w:t xml:space="preserve">7、如果未按规定封装或加写标记，代理单位将不承担响应文件错放或提前开封的责任，并可能导致响应无效。</w:t>
      </w:r>
      <w:r>
        <w:rPr>
          <w:b w:val="1"/>
          <w:sz w:val="24"/>
          <w:szCs w:val="24"/>
          <w:rFonts w:hAnsi="宋体" w:hint="eastAsia"/>
        </w:rPr>
      </w:r>
    </w:p>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84" w:id="14"/>
      <w:bookmarkEnd w:id="14"/>
      <w:r>
        <w:rPr>
          <w:sz w:val="24"/>
          <w:szCs w:val="24"/>
          <w:rFonts w:ascii="宋体" w:hAnsi="宋体" w:eastAsia="宋体" w:hint="eastAsia"/>
        </w:rPr>
        <w:t xml:space="preserve">（五）评审及异常情况处理</w:t>
      </w:r>
      <w:r>
        <w:rPr>
          <w:sz w:val="24"/>
          <w:szCs w:val="24"/>
          <w:rFonts w:ascii="宋体" w:hAnsi="宋体" w:eastAsia="宋体" w:hint="eastAsia"/>
        </w:rPr>
      </w:r>
    </w:p>
    <w:p>
      <w:pPr>
        <w:pStyle w:val="Normal"/>
        <w:spacing w:afterAutospacing="false" w:beforeAutospacing="false" w:line="500" w:lineRule="exact"/>
        <w:ind w:firstLine="480" w:firstLineChars="200"/>
        <w:rPr>
          <w:sz w:val="24"/>
          <w:szCs w:val="24"/>
          <w:rFonts w:ascii="宋体" w:hAnsi="宋体"/>
        </w:rPr>
      </w:pPr>
      <w:r>
        <w:rPr>
          <w:sz w:val="24"/>
          <w:szCs w:val="24"/>
          <w:rFonts w:ascii="宋体" w:hAnsi="宋体"/>
        </w:rPr>
        <w:t xml:space="preserve">1</w:t>
      </w:r>
      <w:r>
        <w:rPr>
          <w:sz w:val="24"/>
          <w:szCs w:val="24"/>
          <w:rFonts w:ascii="宋体" w:hAnsi="宋体" w:hint="eastAsia"/>
        </w:rPr>
        <w:t xml:space="preserve">、本次询价活动将</w:t>
      </w:r>
      <w:r>
        <w:rPr>
          <w:sz w:val="24"/>
          <w:szCs w:val="24"/>
          <w:bCs/>
          <w:rFonts w:ascii="宋体" w:hAnsi="宋体" w:hint="eastAsia"/>
        </w:rPr>
        <w:t xml:space="preserve">采用最低评标价法评审</w:t>
      </w:r>
      <w:r>
        <w:rPr>
          <w:sz w:val="24"/>
          <w:szCs w:val="24"/>
          <w:rFonts w:ascii="宋体" w:hAnsi="宋体" w:hint="eastAsia"/>
        </w:rPr>
        <w:t xml:space="preserve">。</w:t>
      </w:r>
      <w:r>
        <w:rPr>
          <w:sz w:val="24"/>
          <w:szCs w:val="24"/>
          <w:rFonts w:ascii="宋体"/>
        </w:rPr>
      </w:r>
    </w:p>
    <w:p>
      <w:pPr>
        <w:pStyle w:val="Normal"/>
        <w:spacing w:afterAutospacing="false" w:beforeAutospacing="false" w:line="500" w:lineRule="exact"/>
        <w:ind w:firstLine="480" w:firstLineChars="200"/>
        <w:rPr>
          <w:sz w:val="24"/>
          <w:szCs w:val="24"/>
          <w:rFonts w:ascii="宋体" w:hAnsi="宋体" w:hint="eastAsia"/>
        </w:rPr>
      </w:pPr>
      <w:r>
        <w:rPr>
          <w:sz w:val="24"/>
          <w:szCs w:val="24"/>
          <w:rFonts w:ascii="宋体" w:hAnsi="宋体" w:hint="eastAsia"/>
        </w:rPr>
        <w:t xml:space="preserve">最低评标价法：以价格为主要因素确定成交候选供应商，即在全部满足询价文件实质性要求（包含资格条件、技术指标及规格、服务期以及询价过程中对以上内容的补充和修改等）前提下，根据各家报价由低到高排出成交候选供应商。</w:t>
      </w:r>
      <w:r>
        <w:rPr>
          <w:sz w:val="24"/>
          <w:szCs w:val="24"/>
          <w:rFonts w:ascii="宋体"/>
        </w:rPr>
      </w:r>
    </w:p>
    <w:p>
      <w:pPr>
        <w:pStyle w:val="Normal"/>
        <w:spacing w:afterAutospacing="false" w:beforeAutospacing="false" w:line="500" w:lineRule="exact"/>
        <w:ind w:firstLine="480" w:firstLineChars="200"/>
        <w:rPr>
          <w:sz w:val="24"/>
          <w:rFonts w:ascii="宋体" w:hAnsi="宋体" w:hint="eastAsia"/>
        </w:rPr>
      </w:pPr>
      <w:r>
        <w:rPr>
          <w:sz w:val="24"/>
          <w:rFonts w:ascii="宋体" w:hAnsi="宋体" w:hint="eastAsia"/>
        </w:rPr>
        <w:t xml:space="preserve">若出现报价相同的情况，</w:t>
      </w:r>
      <w:r>
        <w:rPr>
          <w:sz w:val="24"/>
          <w:szCs w:val="24"/>
          <w:rFonts w:ascii="宋体" w:hAnsi="宋体" w:hint="eastAsia"/>
        </w:rPr>
        <w:t xml:space="preserve">则采取询价小组抽签方式确定成交单位。</w:t>
      </w:r>
      <w:r>
        <w:rPr>
          <w:sz w:val="24"/>
          <w:szCs w:val="24"/>
          <w:rFonts w:ascii="宋体"/>
        </w:rPr>
      </w:r>
    </w:p>
    <w:p>
      <w:pPr>
        <w:pStyle w:val="Normal"/>
        <w:spacing w:afterAutospacing="false" w:beforeAutospacing="false" w:line="500" w:lineRule="exact"/>
        <w:ind w:firstLine="480" w:firstLineChars="200"/>
        <w:rPr>
          <w:sz w:val="24"/>
          <w:szCs w:val="24"/>
          <w:rFonts w:ascii="宋体" w:hAnsi="宋体"/>
        </w:rPr>
      </w:pPr>
      <w:r>
        <w:rPr>
          <w:sz w:val="24"/>
          <w:szCs w:val="24"/>
          <w:rFonts w:ascii="宋体" w:hAnsi="宋体"/>
        </w:rPr>
        <w:t xml:space="preserve">2</w:t>
      </w:r>
      <w:r>
        <w:rPr>
          <w:sz w:val="24"/>
          <w:szCs w:val="24"/>
          <w:rFonts w:ascii="宋体" w:hAnsi="宋体" w:hint="eastAsia"/>
        </w:rPr>
        <w:t xml:space="preserve">、在询价过程中，出现下列情形之一的，应予废标：</w:t>
      </w:r>
      <w:r>
        <w:rPr>
          <w:sz w:val="24"/>
          <w:szCs w:val="24"/>
          <w:rFonts w:ascii="宋体"/>
        </w:rPr>
      </w:r>
    </w:p>
    <w:p>
      <w:pPr>
        <w:pStyle w:val="Normal"/>
        <w:spacing w:afterAutospacing="false" w:beforeAutospacing="false" w:line="500" w:lineRule="exact"/>
        <w:ind w:firstLine="480" w:firstLineChars="200"/>
        <w:rPr>
          <w:sz w:val="24"/>
          <w:szCs w:val="24"/>
          <w:rFonts w:ascii="宋体" w:hAnsi="宋体" w:hint="eastAsia"/>
        </w:rPr>
      </w:pPr>
      <w:r>
        <w:rPr>
          <w:sz w:val="24"/>
          <w:szCs w:val="24"/>
          <w:rFonts w:ascii="宋体" w:hAnsi="宋体" w:hint="eastAsia"/>
        </w:rPr>
        <w:t xml:space="preserve">（1）符合专业条件的供应商或者对采购文件作实质性响应的供应商不足三家的；</w:t>
      </w:r>
      <w:r>
        <w:rPr>
          <w:sz w:val="24"/>
          <w:szCs w:val="32"/>
          <w:rFonts w:ascii="宋体" w:hAnsi="宋体"/>
        </w:rPr>
      </w:r>
    </w:p>
    <w:p>
      <w:pPr>
        <w:pStyle w:val="Normal"/>
        <w:spacing w:afterAutospacing="false" w:beforeAutospacing="false" w:line="500" w:lineRule="exact"/>
        <w:ind w:firstLine="480" w:firstLineChars="200"/>
        <w:rPr>
          <w:sz w:val="24"/>
          <w:szCs w:val="24"/>
          <w:rFonts w:ascii="宋体" w:hAnsi="宋体" w:hint="eastAsia"/>
        </w:rPr>
      </w:pPr>
      <w:r>
        <w:rPr>
          <w:sz w:val="24"/>
          <w:szCs w:val="24"/>
          <w:rFonts w:ascii="宋体" w:hAnsi="宋体" w:hint="eastAsia"/>
        </w:rPr>
        <w:t xml:space="preserve">（2）出现影响采购公正的违法、违规行为的；</w:t>
      </w:r>
      <w:r>
        <w:rPr>
          <w:sz w:val="24"/>
          <w:szCs w:val="24"/>
          <w:rFonts w:ascii="宋体"/>
        </w:rPr>
      </w:r>
    </w:p>
    <w:p>
      <w:pPr>
        <w:pStyle w:val="Normal"/>
        <w:spacing w:afterAutospacing="false" w:beforeAutospacing="false" w:line="500" w:lineRule="exact"/>
        <w:ind w:firstLine="480" w:firstLineChars="200"/>
        <w:rPr>
          <w:sz w:val="24"/>
          <w:szCs w:val="24"/>
          <w:rFonts w:ascii="宋体" w:hAnsi="宋体" w:hint="eastAsia"/>
        </w:rPr>
      </w:pPr>
      <w:r>
        <w:rPr>
          <w:sz w:val="24"/>
          <w:szCs w:val="24"/>
          <w:rFonts w:ascii="宋体" w:hAnsi="宋体" w:hint="eastAsia"/>
        </w:rPr>
        <w:t xml:space="preserve">（3）供应商的报价均超过预算金额，采购人不能支付的；</w:t>
      </w:r>
      <w:r>
        <w:rPr>
          <w:sz w:val="24"/>
          <w:szCs w:val="24"/>
          <w:rFonts w:ascii="宋体"/>
        </w:rPr>
      </w:r>
    </w:p>
    <w:p>
      <w:pPr>
        <w:pStyle w:val="Normal"/>
        <w:spacing w:afterAutospacing="false" w:beforeAutospacing="false" w:line="500" w:lineRule="exact"/>
        <w:ind w:firstLine="480" w:firstLineChars="200"/>
        <w:rPr>
          <w:sz w:val="24"/>
          <w:szCs w:val="24"/>
          <w:rFonts w:ascii="宋体" w:hAnsi="宋体" w:hint="eastAsia"/>
        </w:rPr>
      </w:pPr>
      <w:r>
        <w:rPr>
          <w:sz w:val="24"/>
          <w:szCs w:val="24"/>
          <w:rFonts w:ascii="宋体" w:hAnsi="宋体" w:hint="eastAsia"/>
        </w:rPr>
        <w:t xml:space="preserve">（4）因重大变故，采购任务取消的；</w:t>
      </w:r>
      <w:r>
        <w:rPr>
          <w:sz w:val="24"/>
          <w:szCs w:val="24"/>
          <w:rFonts w:ascii="宋体"/>
        </w:rPr>
      </w:r>
    </w:p>
    <w:p>
      <w:pPr>
        <w:pStyle w:val="Normal"/>
        <w:spacing w:afterAutospacing="false" w:beforeAutospacing="false" w:line="500" w:lineRule="exact"/>
        <w:ind w:firstLine="480" w:firstLineChars="200"/>
        <w:rPr>
          <w:sz w:val="24"/>
          <w:szCs w:val="24"/>
          <w:rFonts w:ascii="宋体" w:hAnsi="宋体" w:hint="eastAsia"/>
        </w:rPr>
      </w:pPr>
      <w:r>
        <w:rPr>
          <w:sz w:val="24"/>
          <w:szCs w:val="24"/>
          <w:rFonts w:ascii="宋体" w:hAnsi="宋体" w:hint="eastAsia"/>
        </w:rPr>
        <w:t xml:space="preserve">（5）其他经询价小组一致认定应予废标情形的。</w:t>
      </w:r>
      <w:r>
        <w:rPr>
          <w:sz w:val="24"/>
          <w:szCs w:val="24"/>
          <w:bCs/>
          <w:rFonts w:ascii="宋体"/>
        </w:rPr>
      </w:r>
    </w:p>
    <w:p>
      <w:pPr>
        <w:pStyle w:val="Heading2"/>
        <w:jc w:val="center"/>
        <w:spacing w:after="135" w:afterAutospacing="false" w:before="135" w:beforeAutospacing="false" w:line="560" w:lineRule="exact"/>
        <w:rPr>
          <w:sz w:val="24"/>
          <w:szCs w:val="24"/>
          <w:rFonts w:ascii="宋体" w:hAnsi="宋体" w:eastAsia="宋体" w:hint="eastAsia"/>
        </w:rPr>
      </w:pPr>
      <w:bookmarkEnd w:id="6"/>
      <w:bookmarkEnd w:id="7"/>
      <w:bookmarkStart w:name="_Toc130812985" w:id="15"/>
      <w:bookmarkEnd w:id="15"/>
      <w:r>
        <w:rPr>
          <w:sz w:val="24"/>
          <w:szCs w:val="24"/>
          <w:rFonts w:ascii="宋体" w:hAnsi="宋体" w:eastAsia="宋体" w:hint="eastAsia"/>
        </w:rPr>
        <w:t xml:space="preserve">（六）报价响应及答疑</w:t>
      </w:r>
      <w:r>
        <w:rPr>
          <w:sz w:val="24"/>
          <w:szCs w:val="24"/>
          <w:rFonts w:ascii="宋体" w:hAnsi="宋体" w:eastAsia="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1、响应报价为供应商在响应文件中提出的各项支付金额的总和。只有总价而没有分项报价的响应文件无效。</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2、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3、供应商应确保其所提供的响应资料的真实性、有效性及合法性，否则，由此引起的任何责任由其自行承担。</w:t>
      </w:r>
      <w:r>
        <w:rPr>
          <w:sz w:val="24"/>
          <w:szCs w:val="24"/>
          <w:rFonts w:ascii="宋体" w:hAnsi="宋体" w:hint="eastAsia"/>
        </w:rPr>
      </w:r>
    </w:p>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86" w:id="16"/>
      <w:bookmarkEnd w:id="16"/>
      <w:r>
        <w:rPr>
          <w:sz w:val="24"/>
          <w:szCs w:val="24"/>
          <w:rFonts w:ascii="宋体" w:hAnsi="宋体" w:eastAsia="宋体" w:hint="eastAsia"/>
        </w:rPr>
        <w:t xml:space="preserve">（七）合同的签订</w:t>
      </w:r>
      <w:r>
        <w:rPr>
          <w:sz w:val="24"/>
          <w:szCs w:val="24"/>
          <w:rFonts w:ascii="宋体" w:hAnsi="宋体" w:eastAsia="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1、质疑期内如未接到供应商的质疑和投诉，将向成交供应商发出成交通知书。</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2、成交供应商在成交通知书发出后7个工作日内与采购单位签订合同。采购文件、成交供应商的响应文件及澄清文件等，均作为合同的附件。</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3、采购单位在签订合同时，可以在不改变合同其他条款的前提下变更采购数量，但变更的金额不得超过成交总价的10%。</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4、成交供应商因不可抗力或者自身原因不能在规定的时间内与采购人签订采购合同，采购人可以与排在成交供应商后第一位的候选供应商签订采购合同，以此类推或重新组织采购。</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5、成交供应商无正当理由不与采购人订立合同的处罚依据：</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（1）、《中华人民共和国政府采购法实施条例》</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第七十二条 供应商有下列情形之一的，依照政府采购法第七十七条第一款的规定追究法律责任：……</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（二）中标或者成交后无正当理由拒不与采购人签订政府采购合同；……</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（2）、《中华人民共和国政府采购法》</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第七十七条 供应商有下列情形之一的，处以采购金额千分之五以上千分之十一下的罚款，列入不良行为记录名单，在一至三年内禁止参加政府采购活动，有违法所得的，并处没收违法所得，情节严重的，由工商行政管理机关吊销营业执照；构成犯罪的，依法追究刑事责任：……</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（3）《政府采购非招标采购方式管理办法》（财政部令第74号）</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第二十条   ……</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有下列情形之一的，保证金不予退还：……</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（三）除因不可抗力或询价文件、询价通知书认可的情形以外，成交供应商不与采购人签订合同的；……</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（4）第五十四条 成交供应商有下列情形之一的，责令限期整改，情节严重的，列入不良行为记录名单，在1至3年内禁止参加政府采购活动，并予以通报：……</w:t>
      </w:r>
      <w:r>
        <w:rPr>
          <w:sz w:val="24"/>
          <w:szCs w:val="24"/>
          <w:rFonts w:ascii="宋体" w:hAnsi="宋体" w:hint="eastAsia"/>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（二）成交后无正当理由不与采购人签订合同的；……</w:t>
      </w:r>
      <w:r>
        <w:rPr>
          <w:sz w:val="24"/>
          <w:szCs w:val="24"/>
          <w:rFonts w:ascii="宋体" w:hAnsi="宋体" w:hint="eastAsia"/>
        </w:rPr>
      </w:r>
    </w:p>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87" w:id="17"/>
      <w:bookmarkEnd w:id="17"/>
      <w:r>
        <w:rPr>
          <w:sz w:val="24"/>
          <w:szCs w:val="24"/>
          <w:rFonts w:ascii="宋体" w:hAnsi="宋体" w:eastAsia="宋体" w:hint="eastAsia"/>
        </w:rPr>
        <w:t xml:space="preserve">（八）澄清及变更</w:t>
      </w:r>
      <w:r>
        <w:rPr>
          <w:sz w:val="24"/>
          <w:szCs w:val="24"/>
          <w:rFonts w:ascii="宋体" w:hAnsi="宋体" w:eastAsia="宋体" w:hint="eastAsia"/>
        </w:rPr>
      </w:r>
    </w:p>
    <w:p>
      <w:pPr>
        <w:pStyle w:val="Normal"/>
        <w:spacing w:afterAutospacing="false" w:beforeAutospacing="false" w:line="360" w:lineRule="auto"/>
        <w:rPr>
          <w:sz w:val="24"/>
          <w:szCs w:val="24"/>
          <w:rFonts w:ascii="宋体" w:hAnsi="宋体" w:hint="eastAsia"/>
        </w:rPr>
      </w:pPr>
      <w:r>
        <w:rPr>
          <w:sz w:val="24"/>
          <w:szCs w:val="24"/>
          <w:rFonts w:ascii="宋体" w:hAnsi="宋体" w:hint="eastAsia"/>
        </w:rPr>
        <w:t xml:space="preserve">询价文件如有澄清及变更，将以书面形式发布。</w:t>
      </w:r>
      <w:r>
        <w:rPr>
          <w:sz w:val="24"/>
          <w:szCs w:val="24"/>
          <w:rFonts w:ascii="宋体" w:hAnsi="宋体" w:hint="eastAsia"/>
        </w:rPr>
      </w:r>
    </w:p>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88" w:id="18"/>
      <w:bookmarkEnd w:id="18"/>
      <w:r>
        <w:rPr>
          <w:sz w:val="24"/>
          <w:szCs w:val="24"/>
          <w:rFonts w:ascii="宋体" w:hAnsi="宋体" w:eastAsia="宋体" w:hint="eastAsia"/>
        </w:rPr>
        <w:t xml:space="preserve">（九）质疑</w:t>
      </w:r>
      <w:r>
        <w:rPr>
          <w:sz w:val="24"/>
          <w:szCs w:val="24"/>
          <w:rFonts w:ascii="宋体" w:hAnsi="宋体" w:eastAsia="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1、质疑人认为成交结果使自己的权益受到损害的，可以向采购人及采购代理机构提出质疑。质疑实行实名制，应当有具体的事项及根据，不得进行虚假、恶意质疑，扰乱公共资源交易活动的正常工作秩序。</w:t>
      </w:r>
      <w:r>
        <w:rPr>
          <w:sz w:val="24"/>
          <w:bCs/>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2、质疑应在规定时限内提出： </w:t>
      </w:r>
      <w:r>
        <w:rPr>
          <w:sz w:val="24"/>
          <w:bCs/>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对采购成交结果的质疑，应在成交结果公布之日起三个工作日内提出。</w:t>
      </w:r>
      <w:r>
        <w:rPr>
          <w:sz w:val="24"/>
          <w:bCs/>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3、质疑应以书面形式实名提出，书面质疑材料应当包括以下内容：</w:t>
      </w:r>
      <w:r>
        <w:rPr>
          <w:sz w:val="24"/>
          <w:bCs/>
          <w:rFonts w:ascii="宋体" w:hAnsi="宋体" w:hint="eastAsia"/>
        </w:rPr>
      </w:r>
    </w:p>
    <w:p>
      <w:pPr>
        <w:pStyle w:val="Normal"/>
        <w:jc w:val="start"/>
        <w:widowContro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3.1质疑人的名称、地址、有效联系方式；</w:t>
      </w:r>
      <w:r>
        <w:rPr>
          <w:sz w:val="24"/>
          <w:bCs/>
          <w:rFonts w:ascii="宋体" w:hAnsi="宋体" w:hint="eastAsia"/>
        </w:rPr>
      </w:r>
    </w:p>
    <w:p>
      <w:pPr>
        <w:pStyle w:val="Normal"/>
        <w:jc w:val="start"/>
        <w:widowContro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3.2项目名称、项目编号、包别号（如有）；</w:t>
      </w:r>
      <w:r>
        <w:rPr>
          <w:sz w:val="24"/>
          <w:bCs/>
          <w:rFonts w:ascii="宋体" w:hAnsi="宋体" w:hint="eastAsia"/>
        </w:rPr>
      </w:r>
    </w:p>
    <w:p>
      <w:pPr>
        <w:pStyle w:val="Normal"/>
        <w:jc w:val="start"/>
        <w:widowContro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3.3被质疑人名称；</w:t>
      </w:r>
      <w:r>
        <w:rPr>
          <w:sz w:val="24"/>
          <w:bCs/>
          <w:rFonts w:ascii="宋体" w:hAnsi="宋体" w:hint="eastAsia"/>
        </w:rPr>
      </w:r>
    </w:p>
    <w:p>
      <w:pPr>
        <w:pStyle w:val="Normal"/>
        <w:jc w:val="start"/>
        <w:widowContro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3.4具体的质疑事项、基本事实及必要的证明材料；</w:t>
      </w:r>
      <w:r>
        <w:rPr>
          <w:sz w:val="24"/>
          <w:bCs/>
          <w:rFonts w:ascii="宋体" w:hAnsi="宋体" w:hint="eastAsia"/>
        </w:rPr>
      </w:r>
    </w:p>
    <w:p>
      <w:pPr>
        <w:pStyle w:val="Normal"/>
        <w:jc w:val="start"/>
        <w:widowContro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3.5明确的请求及主张；</w:t>
      </w:r>
      <w:r>
        <w:rPr>
          <w:sz w:val="24"/>
          <w:bCs/>
          <w:rFonts w:ascii="宋体" w:hAnsi="宋体" w:hint="eastAsia"/>
        </w:rPr>
      </w:r>
    </w:p>
    <w:p>
      <w:pPr>
        <w:pStyle w:val="Normal"/>
        <w:jc w:val="start"/>
        <w:widowContro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3.6提起质疑的日期。</w:t>
      </w:r>
      <w:r>
        <w:rPr>
          <w:sz w:val="24"/>
          <w:bCs/>
          <w:rFonts w:ascii="宋体" w:hAnsi="宋体" w:hint="eastAsia"/>
        </w:rPr>
      </w:r>
    </w:p>
    <w:p>
      <w:pPr>
        <w:pStyle w:val="Normal"/>
        <w:jc w:val="start"/>
        <w:widowControl/>
        <w:spacing w:afterAutospacing="false" w:beforeAutospacing="false" w:line="360" w:lineRule="auto"/>
        <w:ind w:firstLine="480" w:firstLineChars="200"/>
        <w:rPr>
          <w:sz w:val="24"/>
          <w:szCs w:val="24"/>
          <w:kern w:val="0"/>
          <w:rFonts w:ascii="宋体" w:hAnsi="宋体" w:hint="eastAsia"/>
        </w:rPr>
      </w:pPr>
      <w:r>
        <w:rPr>
          <w:sz w:val="24"/>
          <w:szCs w:val="24"/>
          <w:kern w:val="0"/>
          <w:rFonts w:ascii="宋体" w:hAnsi="宋体" w:hint="eastAsia"/>
        </w:rPr>
        <w:t xml:space="preserve">质疑人为法人或者其他组织的，应当由法定代表人或其委托代理人（需有委托授权书）签字并加盖公章。</w:t>
      </w:r>
      <w:r>
        <w:rPr>
          <w:sz w:val="24"/>
          <w:szCs w:val="24"/>
          <w:kern w:val="0"/>
          <w:rFonts w:ascii="宋体" w:hAnsi="宋体" w:hint="eastAsia"/>
        </w:rPr>
      </w:r>
    </w:p>
    <w:p>
      <w:pPr>
        <w:pStyle w:val="Normal"/>
        <w:jc w:val="start"/>
        <w:widowControl/>
        <w:spacing w:afterAutospacing="false" w:beforeAutospacing="false" w:line="360" w:lineRule="auto"/>
        <w:ind w:firstLine="480" w:firstLineChars="200"/>
        <w:rPr>
          <w:sz w:val="24"/>
          <w:szCs w:val="24"/>
          <w:kern w:val="0"/>
          <w:rFonts w:ascii="宋体" w:hAnsi="宋体" w:hint="eastAsia"/>
        </w:rPr>
      </w:pPr>
      <w:r>
        <w:rPr>
          <w:sz w:val="24"/>
          <w:szCs w:val="24"/>
          <w:kern w:val="0"/>
          <w:rFonts w:ascii="宋体" w:hAnsi="宋体" w:hint="eastAsia"/>
        </w:rPr>
        <w:t xml:space="preserve">质疑人需要修改、补充质疑材料的，应当在质疑期内提交修改或补充材料。</w:t>
      </w:r>
      <w:r>
        <w:rPr>
          <w:sz w:val="24"/>
          <w:szCs w:val="24"/>
          <w:kern w:val="0"/>
          <w:rFonts w:ascii="宋体" w:hAnsi="宋体" w:hint="eastAsia"/>
        </w:rPr>
      </w:r>
    </w:p>
    <w:p>
      <w:pPr>
        <w:pStyle w:val="Normal"/>
        <w:spacing w:afterAutospacing="false" w:beforeAutospacing="false" w:line="360" w:lineRule="auto"/>
        <w:ind w:firstLine="480" w:firstLineChars="200"/>
        <w:rPr>
          <w:sz w:val="24"/>
          <w:szCs w:val="24"/>
          <w:bCs/>
          <w:rFonts w:ascii="宋体" w:hAnsi="宋体" w:hint="eastAsia"/>
        </w:rPr>
      </w:pPr>
      <w:r>
        <w:rPr>
          <w:sz w:val="24"/>
          <w:szCs w:val="24"/>
          <w:bCs/>
          <w:rFonts w:ascii="宋体" w:hAnsi="宋体" w:hint="eastAsia"/>
        </w:rPr>
        <w:t xml:space="preserve">4、有下列情形之一的，不予受理：</w:t>
      </w:r>
      <w:r>
        <w:rPr>
          <w:sz w:val="24"/>
          <w:szCs w:val="24"/>
          <w:bCs/>
          <w:rFonts w:ascii="宋体" w:hAnsi="宋体" w:hint="eastAsia"/>
        </w:rPr>
      </w:r>
    </w:p>
    <w:p>
      <w:pPr>
        <w:pStyle w:val="Normal"/>
        <w:jc w:val="start"/>
        <w:widowControl/>
        <w:spacing w:afterAutospacing="false" w:beforeAutospacing="false" w:line="360" w:lineRule="auto"/>
        <w:ind w:firstLine="480" w:firstLineChars="200"/>
        <w:rPr>
          <w:sz w:val="24"/>
          <w:szCs w:val="24"/>
          <w:kern w:val="0"/>
          <w:rFonts w:ascii="宋体" w:hAnsi="宋体" w:hint="eastAsia"/>
        </w:rPr>
      </w:pPr>
      <w:r>
        <w:rPr>
          <w:sz w:val="24"/>
          <w:szCs w:val="24"/>
          <w:kern w:val="0"/>
          <w:rFonts w:ascii="宋体" w:hAnsi="宋体" w:hint="eastAsia"/>
        </w:rPr>
        <w:t xml:space="preserve">4.1提起质疑的主体不是参与该政府采购项目活动的供应商；</w:t>
      </w:r>
      <w:r>
        <w:rPr>
          <w:sz w:val="24"/>
          <w:szCs w:val="24"/>
          <w:kern w:val="0"/>
          <w:rFonts w:ascii="宋体" w:hAnsi="宋体" w:hint="eastAsia"/>
        </w:rPr>
      </w:r>
    </w:p>
    <w:p>
      <w:pPr>
        <w:pStyle w:val="Normal"/>
        <w:jc w:val="start"/>
        <w:widowControl/>
        <w:spacing w:afterAutospacing="false" w:beforeAutospacing="false" w:line="360" w:lineRule="auto"/>
        <w:ind w:firstLine="480" w:firstLineChars="200"/>
        <w:rPr>
          <w:sz w:val="24"/>
          <w:szCs w:val="24"/>
          <w:kern w:val="0"/>
          <w:rFonts w:ascii="宋体" w:hAnsi="宋体" w:hint="eastAsia"/>
        </w:rPr>
      </w:pPr>
      <w:r>
        <w:rPr>
          <w:sz w:val="24"/>
          <w:szCs w:val="24"/>
          <w:kern w:val="0"/>
          <w:rFonts w:ascii="宋体" w:hAnsi="宋体" w:hint="eastAsia"/>
        </w:rPr>
        <w:t xml:space="preserve">4.2提起质疑的时间超过规定时限的；</w:t>
      </w:r>
      <w:r>
        <w:rPr>
          <w:sz w:val="24"/>
          <w:szCs w:val="24"/>
          <w:kern w:val="0"/>
          <w:rFonts w:ascii="宋体" w:hAnsi="宋体" w:hint="eastAsia"/>
        </w:rPr>
      </w:r>
    </w:p>
    <w:p>
      <w:pPr>
        <w:pStyle w:val="Normal"/>
        <w:jc w:val="start"/>
        <w:widowControl/>
        <w:spacing w:afterAutospacing="false" w:beforeAutospacing="false" w:line="360" w:lineRule="auto"/>
        <w:ind w:firstLine="480" w:firstLineChars="200"/>
        <w:rPr>
          <w:sz w:val="24"/>
          <w:szCs w:val="24"/>
          <w:kern w:val="0"/>
          <w:rFonts w:ascii="宋体" w:hAnsi="宋体" w:hint="eastAsia"/>
        </w:rPr>
      </w:pPr>
      <w:r>
        <w:rPr>
          <w:sz w:val="24"/>
          <w:szCs w:val="24"/>
          <w:kern w:val="0"/>
          <w:rFonts w:ascii="宋体" w:hAnsi="宋体" w:hint="eastAsia"/>
        </w:rPr>
        <w:t xml:space="preserve">4.3质疑材料不完整的；</w:t>
      </w:r>
      <w:r>
        <w:rPr>
          <w:sz w:val="24"/>
          <w:szCs w:val="24"/>
          <w:kern w:val="0"/>
          <w:rFonts w:ascii="宋体" w:hAnsi="宋体" w:hint="eastAsia"/>
        </w:rPr>
      </w:r>
    </w:p>
    <w:p>
      <w:pPr>
        <w:pStyle w:val="Normal"/>
        <w:jc w:val="start"/>
        <w:widowControl/>
        <w:spacing w:afterAutospacing="false" w:beforeAutospacing="false" w:line="360" w:lineRule="auto"/>
        <w:ind w:firstLine="480" w:firstLineChars="200"/>
        <w:rPr>
          <w:sz w:val="24"/>
          <w:szCs w:val="24"/>
          <w:kern w:val="0"/>
          <w:rFonts w:ascii="宋体" w:hAnsi="宋体" w:hint="eastAsia"/>
        </w:rPr>
      </w:pPr>
      <w:r>
        <w:rPr>
          <w:sz w:val="24"/>
          <w:szCs w:val="24"/>
          <w:kern w:val="0"/>
          <w:rFonts w:ascii="宋体" w:hAnsi="宋体" w:hint="eastAsia"/>
        </w:rPr>
        <w:t xml:space="preserve">4.4质疑事项含有主观猜测等内容且未提供有效线索、难以查证的；</w:t>
      </w:r>
      <w:r>
        <w:rPr>
          <w:sz w:val="24"/>
          <w:szCs w:val="24"/>
          <w:kern w:val="0"/>
          <w:rFonts w:ascii="宋体" w:hAnsi="宋体" w:hint="eastAsia"/>
        </w:rPr>
      </w:r>
    </w:p>
    <w:p>
      <w:pPr>
        <w:pStyle w:val="Normal"/>
        <w:jc w:val="start"/>
        <w:widowControl/>
        <w:spacing w:afterAutospacing="false" w:beforeAutospacing="false" w:line="360" w:lineRule="auto"/>
        <w:ind w:firstLine="480" w:firstLineChars="200"/>
        <w:rPr>
          <w:sz w:val="24"/>
          <w:szCs w:val="24"/>
          <w:kern w:val="0"/>
          <w:rFonts w:ascii="宋体" w:hAnsi="宋体" w:hint="eastAsia"/>
        </w:rPr>
      </w:pPr>
      <w:r>
        <w:rPr>
          <w:sz w:val="24"/>
          <w:szCs w:val="24"/>
          <w:kern w:val="0"/>
          <w:rFonts w:ascii="宋体" w:hAnsi="宋体" w:hint="eastAsia"/>
        </w:rPr>
        <w:t xml:space="preserve">4.5对其他响应供应商的响应文件详细内容质疑，无法提供合法来源渠道的；</w:t>
      </w:r>
      <w:r>
        <w:rPr>
          <w:sz w:val="24"/>
          <w:szCs w:val="24"/>
          <w:kern w:val="0"/>
          <w:rFonts w:ascii="宋体" w:hAnsi="宋体" w:hint="eastAsia"/>
        </w:rPr>
      </w:r>
    </w:p>
    <w:p>
      <w:pPr>
        <w:pStyle w:val="Normal"/>
        <w:jc w:val="start"/>
        <w:widowControl/>
        <w:spacing w:afterAutospacing="false" w:beforeAutospacing="false" w:line="360" w:lineRule="auto"/>
        <w:ind w:firstLine="480" w:firstLineChars="200"/>
        <w:rPr>
          <w:sz w:val="24"/>
          <w:szCs w:val="24"/>
          <w:kern w:val="0"/>
          <w:rFonts w:ascii="宋体" w:hAnsi="宋体" w:hint="eastAsia"/>
        </w:rPr>
      </w:pPr>
      <w:r>
        <w:rPr>
          <w:sz w:val="24"/>
          <w:szCs w:val="24"/>
          <w:kern w:val="0"/>
          <w:rFonts w:ascii="宋体" w:hAnsi="宋体" w:hint="eastAsia"/>
        </w:rPr>
        <w:t xml:space="preserve">4.6质疑事项已进入投诉处理、行政复议或行政诉讼程序的。</w:t>
      </w:r>
      <w:r>
        <w:rPr>
          <w:sz w:val="24"/>
          <w:szCs w:val="24"/>
          <w:kern w:val="0"/>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5、经审查符合质疑条件的，自收到质疑之日起即为受理。采购人及采购代理机构将在质疑受理后</w:t>
      </w:r>
      <w:r>
        <w:rPr>
          <w:sz w:val="24"/>
          <w:bCs/>
          <w:rFonts w:ascii="宋体" w:hAnsi="宋体"/>
        </w:rPr>
        <w:t xml:space="preserve">7</w:t>
      </w:r>
      <w:r>
        <w:rPr>
          <w:sz w:val="24"/>
          <w:bCs/>
          <w:rFonts w:ascii="宋体" w:hAnsi="宋体" w:hint="eastAsia"/>
        </w:rPr>
        <w:t xml:space="preserve">个工作日内作出答复或相关处理决定，并以书面形式通知质疑人，答复的内容不得涉及商业秘密。</w:t>
      </w:r>
      <w:r>
        <w:rPr>
          <w:sz w:val="24"/>
          <w:bCs/>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6、质疑人在答复期满前撤回质疑的，应由法定代表人或授权代表人签字确认，即终止质疑处理程序。质疑人不得以同一理由再次提出质疑。</w:t>
      </w:r>
      <w:r>
        <w:rPr>
          <w:sz w:val="24"/>
          <w:bCs/>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质疑人应在答复期满后十五个工作日内提起投诉。</w:t>
      </w:r>
      <w:r>
        <w:rPr>
          <w:sz w:val="24"/>
          <w:bCs/>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7、质疑人有下列情形之一的，属于虚假、恶意质疑，将报六安市公共资源交易监督管理局予以处理。</w:t>
      </w:r>
      <w:r>
        <w:rPr>
          <w:sz w:val="24"/>
          <w:bCs/>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7.1一年内三次以上质疑均查无实据的；</w:t>
      </w:r>
      <w:r>
        <w:rPr>
          <w:sz w:val="24"/>
          <w:bCs/>
          <w:rFonts w:ascii="宋体" w:hAnsi="宋体" w:hint="eastAsia"/>
        </w:rPr>
      </w:r>
    </w:p>
    <w:p>
      <w:pPr>
        <w:pStyle w:val="Normal"/>
        <w:spacing w:afterAutospacing="false" w:beforeAutospacing="false" w:line="360" w:lineRule="auto"/>
        <w:ind w:firstLine="480" w:firstLineChars="200"/>
        <w:rPr>
          <w:sz w:val="24"/>
          <w:bCs/>
          <w:rFonts w:ascii="宋体" w:hAnsi="宋体" w:hint="eastAsia"/>
        </w:rPr>
      </w:pPr>
      <w:r>
        <w:rPr>
          <w:sz w:val="24"/>
          <w:bCs/>
          <w:rFonts w:ascii="宋体" w:hAnsi="宋体" w:hint="eastAsia"/>
        </w:rPr>
        <w:t xml:space="preserve">7.2捏造事实恶意诬陷他人、有意提供虚假质疑材料的</w:t>
      </w:r>
      <w:r>
        <w:rPr>
          <w:sz w:val="24"/>
          <w:rFonts w:ascii="宋体" w:hAnsi="宋体" w:hint="eastAsia"/>
        </w:rPr>
        <w:t xml:space="preserve">或者通过非法手段获取材料的。</w:t>
      </w:r>
      <w:r>
        <w:rPr>
          <w:sz w:val="24"/>
          <w:rFonts w:ascii="宋体" w:hAnsi="宋体" w:hint="eastAsia"/>
        </w:rPr>
      </w:r>
    </w:p>
    <w:p>
      <w:pPr>
        <w:pStyle w:val="UserStyle_17"/>
        <w:ind w:firstLine="0" w:firstLineChars="0" w:left="0"/>
        <w:rPr>
          <w:sz w:val="24"/>
          <w:rFonts w:ascii="宋体" w:hAnsi="宋体"/>
        </w:rPr>
      </w:pPr>
      <w:r>
        <w:rPr>
          <w:sz w:val="24"/>
          <w:rFonts w:ascii="宋体" w:hAnsi="宋体"/>
        </w:rPr>
      </w:r>
    </w:p>
    <w:p>
      <w:pPr>
        <w:pStyle w:val="UserStyle_17"/>
        <w:ind w:firstLine="0" w:firstLineChars="0" w:left="0"/>
        <w:rPr>
          <w:sz w:val="24"/>
          <w:rFonts w:ascii="宋体" w:hAnsi="宋体"/>
        </w:rPr>
      </w:pPr>
      <w:r>
        <w:rPr>
          <w:sz w:val="24"/>
          <w:rFonts w:ascii="宋体" w:hAnsi="宋体"/>
        </w:rPr>
      </w:r>
    </w:p>
    <w:p>
      <w:pPr>
        <w:pStyle w:val="UserStyle_17"/>
        <w:ind w:firstLine="0" w:firstLineChars="0" w:left="0"/>
        <w:rPr>
          <w:sz w:val="24"/>
          <w:rFonts w:ascii="宋体" w:hAnsi="宋体" w:hint="eastAsia"/>
        </w:rPr>
      </w:pPr>
      <w:r>
        <w:rPr>
          <w:sz w:val="24"/>
          <w:rFonts w:ascii="宋体" w:hAnsi="宋体" w:hint="eastAsia"/>
        </w:rPr>
      </w:r>
    </w:p>
    <w:p>
      <w:pPr>
        <w:pStyle w:val="Heading2"/>
        <w:jc w:val="center"/>
        <w:spacing w:after="0" w:afterAutospacing="false" w:before="0" w:beforeAutospacing="false" w:line="560" w:lineRule="exact"/>
        <w:rPr>
          <w:sz w:val="28"/>
          <w:szCs w:val="28"/>
          <w:rFonts w:ascii="宋体" w:hAnsi="宋体" w:eastAsia="宋体" w:hint="eastAsia"/>
        </w:rPr>
      </w:pPr>
      <w:bookmarkStart w:name="_Toc130812989" w:id="19"/>
      <w:bookmarkStart w:name="_Toc216158630" w:id="20"/>
      <w:bookmarkEnd w:id="19"/>
      <w:r>
        <w:rPr>
          <w:sz w:val="28"/>
          <w:szCs w:val="28"/>
          <w:rFonts w:ascii="宋体" w:hAnsi="宋体" w:eastAsia="宋体" w:hint="eastAsia"/>
        </w:rPr>
        <w:t xml:space="preserve">二、采购合同</w:t>
      </w:r>
      <w:r>
        <w:rPr>
          <w:sz w:val="28"/>
          <w:szCs w:val="28"/>
          <w:rFonts w:ascii="宋体" w:hAnsi="宋体" w:eastAsia="宋体" w:hint="eastAsia"/>
        </w:rPr>
      </w:r>
    </w:p>
    <w:p>
      <w:pPr>
        <w:pStyle w:val="Normal"/>
        <w:jc w:val="center"/>
        <w:rPr>
          <w:rFonts w:ascii="宋体" w:hAnsi="宋体" w:hint="eastAsia"/>
        </w:rPr>
      </w:pPr>
      <w:bookmarkEnd w:id="20"/>
      <w:bookmarkStart w:name="_Toc363199273" w:id="21"/>
      <w:r>
        <w:rPr>
          <w:rFonts w:ascii="宋体" w:hAnsi="宋体" w:hint="eastAsia"/>
        </w:rPr>
        <w:t xml:space="preserve">（甲乙双方可自行拟定</w:t>
      </w:r>
      <w:r>
        <w:rPr>
          <w:rFonts w:ascii="宋体" w:hAnsi="宋体" w:hint="eastAsia"/>
        </w:rPr>
        <w:t xml:space="preserve">）</w:t>
      </w:r>
      <w:r>
        <w:rPr>
          <w:rFonts w:ascii="宋体" w:hAnsi="宋体" w:hint="eastAsia"/>
        </w:rPr>
      </w:r>
    </w:p>
    <w:p>
      <w:pPr>
        <w:pStyle w:val="BodyText1I"/>
        <w:rPr>
          <w:rFonts w:ascii="宋体" w:hAnsi="宋体" w:hint="eastAsia"/>
        </w:rPr>
      </w:pPr>
      <w:r>
        <w:rPr>
          <w:rFonts w:ascii="宋体" w:hAnsi="宋体" w:hint="eastAsia"/>
        </w:rPr>
      </w:r>
    </w:p>
    <w:p>
      <w:pPr>
        <w:pStyle w:val="BodyText1I"/>
        <w:rPr>
          <w:rFonts w:ascii="宋体" w:hAnsi="宋体" w:hint="eastAsia"/>
        </w:rPr>
      </w:pPr>
      <w:r>
        <w:rPr>
          <w:rFonts w:ascii="宋体" w:hAnsi="宋体" w:hint="eastAsia"/>
        </w:rPr>
      </w:r>
    </w:p>
    <w:p>
      <w:pPr>
        <w:pStyle w:val="BodyText1I"/>
        <w:rPr>
          <w:rFonts w:ascii="宋体" w:hAnsi="宋体" w:hint="eastAsia"/>
        </w:rPr>
      </w:pPr>
      <w:r>
        <w:rPr>
          <w:rFonts w:ascii="宋体" w:hAnsi="宋体" w:hint="eastAsia"/>
        </w:rPr>
      </w:r>
    </w:p>
    <w:p>
      <w:pPr>
        <w:pStyle w:val="BodyText1I"/>
        <w:rPr>
          <w:rFonts w:ascii="宋体" w:hAnsi="宋体" w:hint="eastAsia"/>
        </w:rPr>
      </w:pPr>
      <w:r>
        <w:rPr>
          <w:rFonts w:ascii="宋体" w:hAnsi="宋体" w:hint="eastAsia"/>
        </w:rPr>
      </w:r>
    </w:p>
    <w:p>
      <w:pPr>
        <w:pStyle w:val="BodyText1I"/>
        <w:rPr>
          <w:rFonts w:ascii="宋体" w:hAnsi="宋体" w:hint="eastAsia"/>
        </w:rPr>
      </w:pPr>
      <w:r>
        <w:rPr>
          <w:rFonts w:ascii="宋体" w:hAnsi="宋体" w:hint="eastAsia"/>
        </w:rPr>
      </w:r>
    </w:p>
    <w:p>
      <w:pPr>
        <w:pStyle w:val="BodyText1I"/>
        <w:rPr>
          <w:rFonts w:ascii="宋体" w:hAnsi="宋体" w:hint="eastAsia"/>
        </w:rPr>
      </w:pPr>
      <w:r>
        <w:rPr>
          <w:rFonts w:ascii="宋体" w:hAnsi="宋体" w:hint="eastAsia"/>
        </w:rPr>
      </w:r>
    </w:p>
    <w:p>
      <w:pPr>
        <w:pStyle w:val="BodyText1I"/>
        <w:rPr>
          <w:rFonts w:ascii="宋体" w:hAnsi="宋体" w:hint="eastAsia"/>
        </w:rPr>
      </w:pPr>
      <w:r>
        <w:rPr>
          <w:rFonts w:ascii="宋体" w:hAnsi="宋体" w:hint="eastAsia"/>
        </w:rPr>
      </w:r>
    </w:p>
    <w:p>
      <w:pPr>
        <w:pStyle w:val="BodyText1I"/>
        <w:rPr>
          <w:rFonts w:ascii="宋体" w:hAnsi="宋体" w:hint="eastAsia"/>
        </w:rPr>
      </w:pPr>
      <w:r>
        <w:rPr>
          <w:rFonts w:ascii="宋体" w:hAnsi="宋体" w:hint="eastAsia"/>
        </w:rPr>
      </w:r>
    </w:p>
    <w:p>
      <w:pPr>
        <w:pStyle w:val="UserStyle_17"/>
        <w:ind w:firstLine="420"/>
        <w:rPr>
          <w:rFonts w:ascii="宋体" w:hAnsi="宋体" w:hint="eastAsia"/>
        </w:rPr>
      </w:pPr>
      <w:r>
        <w:rPr>
          <w:rFonts w:ascii="宋体" w:hAnsi="宋体" w:hint="eastAsia"/>
        </w:rPr>
      </w:r>
    </w:p>
    <w:p>
      <w:pPr>
        <w:pStyle w:val="Heading2"/>
        <w:jc w:val="center"/>
        <w:spacing w:after="0" w:afterAutospacing="false" w:before="0" w:beforeAutospacing="false" w:line="560" w:lineRule="exact"/>
        <w:rPr>
          <w:sz w:val="28"/>
          <w:szCs w:val="28"/>
          <w:rFonts w:ascii="宋体" w:hAnsi="宋体" w:eastAsia="宋体" w:hint="eastAsia"/>
        </w:rPr>
      </w:pPr>
      <w:bookmarkStart w:name="_Toc130812990" w:id="22"/>
      <w:bookmarkEnd w:id="22"/>
      <w:r>
        <w:br w:type="page"/>
        <w:rPr>
          <w:sz w:val="28"/>
          <w:szCs w:val="28"/>
          <w:rFonts w:ascii="宋体" w:hAnsi="宋体" w:eastAsia="宋体" w:hint="eastAsia"/>
        </w:rPr>
      </w:r>
      <w:r>
        <w:rPr>
          <w:sz w:val="28"/>
          <w:szCs w:val="28"/>
          <w:rFonts w:ascii="宋体" w:hAnsi="宋体" w:eastAsia="宋体" w:hint="eastAsia"/>
        </w:rPr>
        <w:t xml:space="preserve">三、采购需求</w:t>
      </w:r>
      <w:r>
        <w:rPr>
          <w:sz w:val="28"/>
          <w:szCs w:val="28"/>
          <w:rFonts w:ascii="宋体" w:hAnsi="宋体" w:eastAsia="宋体" w:hint="eastAsia"/>
        </w:rPr>
      </w:r>
    </w:p>
    <w:p>
      <w:pPr>
        <w:pStyle w:val="BodyText1I"/>
        <w:ind w:firstLine="0"/>
        <w:rPr>
          <w:bCs/>
          <w:rFonts w:ascii="宋体" w:hAnsi="宋体"/>
        </w:rPr>
      </w:pPr>
      <w:r>
        <w:rPr>
          <w:bCs/>
          <w:rFonts w:ascii="宋体" w:hAnsi="宋体"/>
        </w:rPr>
      </w:r>
    </w:p>
    <w:p>
      <w:pPr>
        <w:pStyle w:val="BodyText1I"/>
        <w:jc w:val="center"/>
        <w:ind w:firstLine="0"/>
        <w:rPr>
          <w:bCs/>
          <w:rFonts w:ascii="宋体" w:hAnsi="宋体" w:hint="eastAsia"/>
        </w:rPr>
      </w:pPr>
      <w:r>
        <w:rPr>
          <w:bCs/>
          <w:rFonts w:ascii="宋体" w:hAnsi="宋体" w:hint="eastAsia"/>
        </w:rPr>
        <w:t xml:space="preserve">详见工程量清单</w:t>
      </w:r>
      <w:r>
        <w:rPr>
          <w:bCs/>
          <w:rFonts w:ascii="宋体" w:hAnsi="宋体"/>
        </w:rPr>
      </w:r>
    </w:p>
    <w:p>
      <w:pPr>
        <w:pStyle w:val="BodyText1I"/>
        <w:ind w:firstLine="0"/>
        <w:rPr>
          <w:bCs/>
          <w:rFonts w:ascii="宋体" w:hAnsi="宋体"/>
        </w:rPr>
      </w:pPr>
      <w:r>
        <w:rPr>
          <w:bCs/>
          <w:rFonts w:ascii="宋体" w:hAnsi="宋体"/>
        </w:rPr>
      </w:r>
    </w:p>
    <w:p>
      <w:pPr>
        <w:pStyle w:val="BodyText1I"/>
        <w:ind w:firstLine="0"/>
        <w:rPr>
          <w:bCs/>
          <w:rFonts w:ascii="宋体" w:hAnsi="宋体"/>
        </w:rPr>
      </w:pPr>
      <w:r>
        <w:rPr>
          <w:bCs/>
          <w:rFonts w:ascii="宋体" w:hAnsi="宋体"/>
        </w:rPr>
      </w:r>
    </w:p>
    <w:p>
      <w:pPr>
        <w:pStyle w:val="BodyText1I"/>
        <w:ind w:firstLine="0"/>
        <w:rPr>
          <w:bCs/>
          <w:rFonts w:ascii="宋体" w:hAnsi="宋体"/>
        </w:rPr>
      </w:pPr>
      <w:r>
        <w:rPr>
          <w:bCs/>
          <w:rFonts w:ascii="宋体" w:hAnsi="宋体"/>
        </w:rPr>
      </w:r>
    </w:p>
    <w:p>
      <w:pPr>
        <w:pStyle w:val="BodyText1I"/>
        <w:ind w:firstLine="0"/>
        <w:rPr>
          <w:bCs/>
          <w:rFonts w:ascii="宋体" w:hAnsi="宋体"/>
        </w:rPr>
      </w:pPr>
      <w:r>
        <w:rPr>
          <w:bCs/>
          <w:rFonts w:ascii="宋体" w:hAnsi="宋体"/>
        </w:rPr>
      </w:r>
    </w:p>
    <w:p>
      <w:pPr>
        <w:pStyle w:val="BodyText1I"/>
        <w:ind w:firstLine="0"/>
        <w:rPr>
          <w:bCs/>
          <w:rFonts w:ascii="宋体" w:hAnsi="宋体"/>
        </w:rPr>
      </w:pPr>
      <w:r>
        <w:rPr>
          <w:bCs/>
          <w:rFonts w:ascii="宋体" w:hAnsi="宋体"/>
        </w:rPr>
      </w:r>
    </w:p>
    <w:p>
      <w:pPr>
        <w:pStyle w:val="BodyText1I"/>
        <w:ind w:firstLine="0"/>
        <w:rPr>
          <w:bCs/>
          <w:rFonts w:ascii="宋体" w:hAnsi="宋体"/>
        </w:rPr>
      </w:pPr>
      <w:r>
        <w:rPr>
          <w:bCs/>
          <w:rFonts w:ascii="宋体" w:hAnsi="宋体"/>
        </w:rPr>
      </w:r>
    </w:p>
    <w:p>
      <w:pPr>
        <w:pStyle w:val="BodyText1I"/>
        <w:ind w:firstLine="0"/>
        <w:rPr>
          <w:bCs/>
          <w:rFonts w:ascii="宋体" w:hAnsi="宋体"/>
        </w:rPr>
      </w:pPr>
      <w:r>
        <w:rPr>
          <w:bCs/>
          <w:rFonts w:ascii="宋体" w:hAnsi="宋体"/>
        </w:rPr>
      </w:r>
    </w:p>
    <w:p>
      <w:pPr>
        <w:pStyle w:val="BodyText1I"/>
        <w:ind w:firstLine="0"/>
        <w:rPr>
          <w:bCs/>
          <w:rFonts w:ascii="宋体" w:hAnsi="宋体"/>
        </w:rPr>
      </w:pPr>
      <w:r>
        <w:rPr>
          <w:bCs/>
          <w:rFonts w:ascii="宋体" w:hAnsi="宋体"/>
        </w:rPr>
      </w:r>
    </w:p>
    <w:p>
      <w:pPr>
        <w:pStyle w:val="BodyText1I"/>
        <w:ind w:firstLine="0"/>
        <w:rPr>
          <w:bCs/>
          <w:rFonts w:ascii="宋体" w:hAnsi="宋体"/>
        </w:rPr>
      </w:pPr>
      <w:r>
        <w:rPr>
          <w:bCs/>
          <w:rFonts w:ascii="宋体" w:hAnsi="宋体"/>
        </w:rPr>
      </w:r>
    </w:p>
    <w:p>
      <w:pPr>
        <w:pStyle w:val="Heading2"/>
        <w:jc w:val="center"/>
        <w:spacing w:after="0" w:afterAutospacing="false" w:before="0" w:beforeAutospacing="false" w:line="560" w:lineRule="exact"/>
        <w:rPr>
          <w:sz w:val="28"/>
          <w:szCs w:val="28"/>
          <w:rFonts w:ascii="宋体" w:hAnsi="宋体" w:eastAsia="宋体" w:hint="eastAsia"/>
        </w:rPr>
      </w:pPr>
      <w:bookmarkStart w:name="_Toc130812991" w:id="23"/>
      <w:bookmarkEnd w:id="21"/>
      <w:bookmarkStart w:name="_Toc6567" w:id="24"/>
      <w:bookmarkEnd w:id="23"/>
      <w:bookmarkEnd w:id="24"/>
      <w:r>
        <w:br w:type="page"/>
        <w:rPr>
          <w:sz w:val="28"/>
          <w:szCs w:val="28"/>
          <w:rFonts w:ascii="宋体" w:hAnsi="宋体" w:eastAsia="宋体" w:hint="eastAsia"/>
        </w:rPr>
      </w:r>
      <w:r>
        <w:rPr>
          <w:sz w:val="28"/>
          <w:szCs w:val="28"/>
          <w:rFonts w:ascii="宋体" w:hAnsi="宋体" w:eastAsia="宋体" w:hint="eastAsia"/>
        </w:rPr>
        <w:t xml:space="preserve">四、</w:t>
      </w:r>
      <w:r>
        <w:rPr>
          <w:sz w:val="28"/>
          <w:szCs w:val="28"/>
          <w:rFonts w:ascii="宋体" w:hAnsi="宋体" w:eastAsia="宋体" w:hint="eastAsia"/>
        </w:rPr>
        <w:t xml:space="preserve">响应文件格式</w:t>
      </w:r>
      <w:r>
        <w:rPr>
          <w:sz w:val="28"/>
          <w:szCs w:val="28"/>
          <w:rFonts w:ascii="宋体" w:hAnsi="宋体" w:eastAsia="宋体"/>
        </w:rPr>
      </w:r>
    </w:p>
    <w:p>
      <w:pPr>
        <w:pStyle w:val="Normal"/>
        <w:jc w:val="center"/>
        <w:spacing w:afterAutospacing="false" w:beforeAutospacing="false" w:line="500" w:lineRule="exact"/>
        <w:rPr>
          <w:b w:val="1"/>
          <w:sz w:val="32"/>
          <w:rFonts w:ascii="宋体" w:hAnsi="宋体"/>
        </w:rPr>
      </w:pPr>
      <w:r>
        <w:rPr>
          <w:b w:val="1"/>
          <w:sz w:val="32"/>
          <w:rFonts w:ascii="宋体" w:hAnsi="宋体"/>
        </w:rPr>
      </w:r>
    </w:p>
    <w:p>
      <w:pPr>
        <w:pStyle w:val="Normal"/>
        <w:spacing w:afterAutospacing="false" w:beforeAutospacing="false" w:line="500" w:lineRule="exact"/>
        <w:rPr>
          <w:b w:val="1"/>
          <w:u w:val="1"/>
          <w:sz w:val="32"/>
          <w:rFonts w:ascii="宋体" w:hAnsi="宋体" w:hint="eastAsia"/>
        </w:rPr>
      </w:pPr>
      <w:r>
        <w:rPr>
          <w:b w:val="1"/>
          <w:u w:val="1"/>
          <w:sz w:val="32"/>
          <w:rFonts w:ascii="宋体" w:hAnsi="宋体" w:hint="eastAsia"/>
        </w:rPr>
        <w:t xml:space="preserve">　　　　　　　 </w:t>
      </w:r>
      <w:r>
        <w:rPr>
          <w:b w:val="1"/>
          <w:sz w:val="32"/>
          <w:rFonts w:ascii="宋体" w:hAnsi="宋体" w:hint="eastAsia"/>
        </w:rPr>
        <w:t xml:space="preserve">项目</w:t>
      </w:r>
      <w:r>
        <w:rPr>
          <w:b w:val="1"/>
          <w:sz w:val="32"/>
          <w:rFonts w:ascii="宋体" w:hAnsi="宋体"/>
        </w:rPr>
      </w:r>
    </w:p>
    <w:p>
      <w:pPr>
        <w:pStyle w:val="Normal"/>
        <w:spacing w:afterAutospacing="false" w:beforeAutospacing="false" w:line="900" w:lineRule="exact"/>
        <w:rPr>
          <w:b w:val="1"/>
          <w:sz w:val="72"/>
          <w:rFonts w:ascii="宋体" w:hAnsi="宋体"/>
        </w:rPr>
      </w:pPr>
      <w:r>
        <w:rPr>
          <w:b w:val="1"/>
          <w:sz w:val="72"/>
          <w:rFonts w:ascii="宋体" w:hAnsi="宋体"/>
        </w:rPr>
      </w:r>
    </w:p>
    <w:p>
      <w:pPr>
        <w:pStyle w:val="Normal"/>
        <w:jc w:val="center"/>
        <w:spacing w:afterAutospacing="false" w:beforeAutospacing="false" w:line="900" w:lineRule="exact"/>
        <w:rPr>
          <w:b w:val="1"/>
          <w:sz w:val="72"/>
          <w:rFonts w:ascii="宋体" w:hAnsi="宋体" w:hint="eastAsia"/>
        </w:rPr>
      </w:pPr>
      <w:r>
        <w:rPr>
          <w:b w:val="1"/>
          <w:sz w:val="72"/>
          <w:rFonts w:ascii="宋体" w:hAnsi="宋体" w:hint="eastAsia"/>
        </w:rPr>
        <w:t xml:space="preserve">响</w:t>
      </w:r>
      <w:r>
        <w:rPr>
          <w:b w:val="1"/>
          <w:sz w:val="72"/>
          <w:rFonts w:ascii="宋体" w:hAnsi="宋体"/>
        </w:rPr>
      </w:r>
    </w:p>
    <w:p>
      <w:pPr>
        <w:pStyle w:val="Normal"/>
        <w:jc w:val="center"/>
        <w:spacing w:afterAutospacing="false" w:beforeAutospacing="false" w:line="900" w:lineRule="exact"/>
        <w:rPr>
          <w:b w:val="1"/>
          <w:sz w:val="72"/>
          <w:rFonts w:ascii="宋体" w:hAnsi="宋体"/>
        </w:rPr>
      </w:pPr>
      <w:r>
        <w:rPr>
          <w:b w:val="1"/>
          <w:sz w:val="72"/>
          <w:rFonts w:ascii="宋体" w:hAnsi="宋体"/>
        </w:rPr>
      </w:r>
    </w:p>
    <w:p>
      <w:pPr>
        <w:pStyle w:val="Normal"/>
        <w:jc w:val="center"/>
        <w:spacing w:afterAutospacing="false" w:beforeAutospacing="false" w:line="900" w:lineRule="exact"/>
        <w:rPr>
          <w:b w:val="1"/>
          <w:sz w:val="72"/>
          <w:rFonts w:ascii="宋体" w:hAnsi="宋体" w:hint="eastAsia"/>
        </w:rPr>
      </w:pPr>
      <w:r>
        <w:rPr>
          <w:b w:val="1"/>
          <w:sz w:val="72"/>
          <w:rFonts w:ascii="宋体" w:hAnsi="宋体" w:hint="eastAsia"/>
        </w:rPr>
        <w:t xml:space="preserve">应</w:t>
      </w:r>
      <w:r>
        <w:rPr>
          <w:b w:val="1"/>
          <w:sz w:val="72"/>
          <w:rFonts w:ascii="宋体" w:hAnsi="宋体"/>
        </w:rPr>
      </w:r>
    </w:p>
    <w:p>
      <w:pPr>
        <w:pStyle w:val="Normal"/>
        <w:jc w:val="center"/>
        <w:spacing w:afterAutospacing="false" w:beforeAutospacing="false" w:line="900" w:lineRule="exact"/>
        <w:rPr>
          <w:b w:val="1"/>
          <w:sz w:val="72"/>
          <w:rFonts w:ascii="宋体" w:hAnsi="宋体"/>
        </w:rPr>
      </w:pPr>
      <w:r>
        <w:rPr>
          <w:b w:val="1"/>
          <w:sz w:val="72"/>
          <w:rFonts w:ascii="宋体" w:hAnsi="宋体"/>
        </w:rPr>
      </w:r>
    </w:p>
    <w:p>
      <w:pPr>
        <w:pStyle w:val="Normal"/>
        <w:jc w:val="center"/>
        <w:spacing w:afterAutospacing="false" w:beforeAutospacing="false" w:line="900" w:lineRule="exact"/>
        <w:rPr>
          <w:b w:val="1"/>
          <w:sz w:val="72"/>
          <w:rFonts w:ascii="宋体" w:hAnsi="宋体" w:hint="eastAsia"/>
        </w:rPr>
      </w:pPr>
      <w:r>
        <w:rPr>
          <w:b w:val="1"/>
          <w:sz w:val="72"/>
          <w:rFonts w:ascii="宋体" w:hAnsi="宋体" w:hint="eastAsia"/>
        </w:rPr>
        <w:t xml:space="preserve">文</w:t>
      </w:r>
      <w:r>
        <w:rPr>
          <w:b w:val="1"/>
          <w:sz w:val="72"/>
          <w:rFonts w:ascii="宋体" w:hAnsi="宋体"/>
        </w:rPr>
      </w:r>
    </w:p>
    <w:p>
      <w:pPr>
        <w:pStyle w:val="Normal"/>
        <w:jc w:val="center"/>
        <w:spacing w:afterAutospacing="false" w:beforeAutospacing="false" w:line="900" w:lineRule="exact"/>
        <w:rPr>
          <w:b w:val="1"/>
          <w:sz w:val="72"/>
          <w:rFonts w:ascii="宋体" w:hAnsi="宋体"/>
        </w:rPr>
      </w:pPr>
      <w:r>
        <w:rPr>
          <w:b w:val="1"/>
          <w:sz w:val="72"/>
          <w:rFonts w:ascii="宋体" w:hAnsi="宋体"/>
        </w:rPr>
      </w:r>
    </w:p>
    <w:p>
      <w:pPr>
        <w:pStyle w:val="Normal"/>
        <w:jc w:val="center"/>
        <w:rPr>
          <w:b w:val="1"/>
          <w:sz w:val="72"/>
          <w:rFonts w:ascii="宋体" w:hAnsi="宋体" w:hint="eastAsia"/>
        </w:rPr>
      </w:pPr>
      <w:r>
        <w:rPr>
          <w:b w:val="1"/>
          <w:sz w:val="72"/>
          <w:rFonts w:ascii="宋体" w:hAnsi="宋体" w:hint="eastAsia"/>
        </w:rPr>
        <w:t xml:space="preserve">件</w:t>
      </w:r>
      <w:r>
        <w:rPr>
          <w:b w:val="1"/>
          <w:sz w:val="72"/>
          <w:rFonts w:ascii="宋体" w:hAnsi="宋体"/>
        </w:rPr>
      </w:r>
    </w:p>
    <w:p>
      <w:pPr>
        <w:pStyle w:val="Normal"/>
        <w:jc w:val="center"/>
        <w:spacing w:after="135" w:afterAutospacing="false" w:beforeAutospacing="false" w:lineRule="auto"/>
        <w:rPr>
          <w:b w:val="1"/>
          <w:sz w:val="72"/>
          <w:rFonts w:ascii="宋体" w:hAnsi="宋体"/>
        </w:rPr>
      </w:pPr>
      <w:r>
        <w:rPr>
          <w:b w:val="1"/>
          <w:sz w:val="72"/>
          <w:rFonts w:ascii="宋体" w:hAnsi="宋体"/>
        </w:rPr>
      </w:r>
    </w:p>
    <w:p>
      <w:pPr>
        <w:pStyle w:val="Normal"/>
        <w:jc w:val="center"/>
        <w:spacing w:after="135" w:afterAutospacing="false" w:beforeAutospacing="false" w:line="500" w:lineRule="exact"/>
        <w:rPr>
          <w:b w:val="1"/>
          <w:sz w:val="30"/>
          <w:szCs w:val="30"/>
          <w:rFonts w:ascii="宋体" w:hAnsi="宋体" w:hint="eastAsia"/>
        </w:rPr>
      </w:pPr>
      <w:r>
        <w:rPr>
          <w:b w:val="1"/>
          <w:sz w:val="30"/>
          <w:szCs w:val="30"/>
          <w:rFonts w:ascii="宋体" w:hAnsi="宋体" w:hint="eastAsia"/>
        </w:rPr>
        <w:t xml:space="preserve">第</w:t>
      </w:r>
      <w:r>
        <w:rPr>
          <w:b w:val="1"/>
          <w:u w:val="1"/>
          <w:sz w:val="30"/>
          <w:szCs w:val="30"/>
          <w:rFonts w:ascii="宋体" w:hAnsi="宋体" w:hint="eastAsia"/>
        </w:rPr>
        <w:t xml:space="preserve">   </w:t>
      </w:r>
      <w:r>
        <w:rPr>
          <w:b w:val="1"/>
          <w:sz w:val="30"/>
          <w:szCs w:val="30"/>
          <w:rFonts w:ascii="宋体" w:hAnsi="宋体" w:hint="eastAsia"/>
        </w:rPr>
        <w:t xml:space="preserve">包</w:t>
      </w:r>
      <w:r>
        <w:rPr>
          <w:b w:val="1"/>
          <w:sz w:val="30"/>
          <w:szCs w:val="30"/>
          <w:rFonts w:ascii="宋体" w:hAnsi="宋体"/>
        </w:rPr>
      </w:r>
    </w:p>
    <w:p>
      <w:pPr>
        <w:pStyle w:val="Normal"/>
        <w:jc w:val="center"/>
        <w:spacing w:after="135" w:afterAutospacing="false" w:beforeAutospacing="false" w:line="500" w:lineRule="exact"/>
        <w:rPr>
          <w:b w:val="1"/>
          <w:sz w:val="72"/>
          <w:rFonts w:ascii="宋体" w:hAnsi="宋体"/>
        </w:rPr>
      </w:pPr>
      <w:r>
        <w:rPr>
          <w:b w:val="1"/>
          <w:sz w:val="72"/>
          <w:rFonts w:ascii="宋体" w:hAnsi="宋体"/>
        </w:rPr>
      </w:r>
    </w:p>
    <w:p>
      <w:pPr>
        <w:pStyle w:val="Normal"/>
        <w:spacing w:after="135" w:afterAutospacing="false" w:beforeAutospacing="false" w:line="500" w:lineRule="exact"/>
        <w:ind w:firstLine="3052" w:firstLineChars="950"/>
        <w:rPr>
          <w:b w:val="1"/>
          <w:sz w:val="32"/>
          <w:rFonts w:ascii="宋体" w:hAnsi="宋体" w:hint="eastAsia"/>
        </w:rPr>
      </w:pPr>
      <w:r>
        <w:rPr>
          <w:b w:val="1"/>
          <w:sz w:val="32"/>
          <w:rFonts w:ascii="宋体" w:hAnsi="宋体" w:hint="eastAsia"/>
        </w:rPr>
        <w:t xml:space="preserve">供应商：</w:t>
      </w:r>
      <w:r>
        <w:rPr>
          <w:b w:val="1"/>
          <w:u w:val="1"/>
          <w:sz w:val="32"/>
          <w:rFonts w:ascii="宋体" w:hAnsi="宋体"/>
        </w:rPr>
      </w:r>
    </w:p>
    <w:p>
      <w:pPr>
        <w:pStyle w:val="Normal"/>
        <w:spacing w:after="135" w:afterAutospacing="false" w:beforeAutospacing="false" w:line="500" w:lineRule="exact"/>
        <w:ind w:firstLine="3052" w:firstLineChars="950"/>
        <w:rPr>
          <w:b w:val="1"/>
          <w:sz w:val="32"/>
          <w:rFonts w:ascii="宋体" w:hAnsi="宋体" w:hint="eastAsia"/>
        </w:rPr>
      </w:pPr>
      <w:r>
        <w:rPr>
          <w:b w:val="1"/>
          <w:sz w:val="32"/>
          <w:rFonts w:ascii="宋体" w:hAnsi="宋体" w:hint="eastAsia"/>
        </w:rPr>
        <w:t xml:space="preserve">年  月  日</w:t>
      </w:r>
      <w:r>
        <w:rPr>
          <w:b w:val="1"/>
          <w:sz w:val="32"/>
          <w:rFonts w:ascii="宋体" w:hAnsi="宋体"/>
        </w:rPr>
      </w:r>
    </w:p>
    <w:p>
      <w:pPr>
        <w:pStyle w:val="Normal"/>
        <w:jc w:val="center"/>
        <w:spacing w:after="135" w:afterAutospacing="false" w:beforeAutospacing="false" w:line="500" w:lineRule="exact"/>
        <w:rPr>
          <w:b w:val="1"/>
          <w:sz w:val="32"/>
          <w:rFonts w:ascii="宋体" w:hAnsi="宋体"/>
        </w:rPr>
      </w:pPr>
      <w:r>
        <w:rPr>
          <w:b w:val="1"/>
          <w:sz w:val="32"/>
          <w:rFonts w:ascii="宋体" w:hAnsi="宋体"/>
        </w:rPr>
      </w:r>
    </w:p>
    <w:p>
      <w:pPr>
        <w:pStyle w:val="Normal"/>
        <w:spacing w:afterAutospacing="false" w:beforeAutospacing="false" w:line="360" w:lineRule="auto"/>
        <w:rPr>
          <w:sz w:val="24"/>
          <w:szCs w:val="28"/>
          <w:rFonts w:ascii="宋体" w:hAnsi="宋体"/>
        </w:rPr>
      </w:pPr>
      <w:r>
        <w:rPr>
          <w:sz w:val="24"/>
          <w:szCs w:val="28"/>
          <w:rFonts w:ascii="宋体" w:hAnsi="宋体"/>
        </w:rPr>
      </w:r>
    </w:p>
    <w:p>
      <w:pPr>
        <w:pStyle w:val="Heading2"/>
        <w:jc w:val="center"/>
        <w:spacing w:after="135" w:afterAutospacing="false" w:before="135" w:beforeAutospacing="false" w:line="560" w:lineRule="exact"/>
        <w:rPr>
          <w:sz w:val="24"/>
          <w:szCs w:val="24"/>
          <w:rFonts w:ascii="宋体" w:hAnsi="宋体" w:eastAsia="宋体" w:hint="eastAsia"/>
        </w:rPr>
      </w:pPr>
      <w:bookmarkStart w:name="_Toc130812992" w:id="25"/>
      <w:bookmarkStart w:name="_Toc6954" w:id="26"/>
      <w:bookmarkEnd w:id="25"/>
      <w:bookmarkEnd w:id="26"/>
      <w:r>
        <w:rPr>
          <w:sz w:val="24"/>
          <w:szCs w:val="24"/>
          <w:rFonts w:ascii="宋体" w:hAnsi="宋体" w:eastAsia="宋体" w:hint="eastAsia"/>
        </w:rPr>
        <w:t xml:space="preserve">响应文件资料清单</w:t>
      </w:r>
      <w:r>
        <w:rPr>
          <w:sz w:val="24"/>
          <w:szCs w:val="24"/>
          <w:rFonts w:ascii="宋体" w:hAnsi="宋体" w:eastAsia="宋体"/>
        </w:rPr>
      </w:r>
    </w:p>
    <w:tbl>
      <w:tblPr>
        <w:tblW w:w="8505" w:type="dxa"/>
        <w:tblInd w:type="dxa" w:w="0"/>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1050"/>
        <w:gridCol w:w="6038"/>
        <w:gridCol w:w="1417"/>
      </w:tblGrid>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5" w:hRule="atLeast"/>
        </w:trPr>
        <w:tc>
          <w:tcPr>
            <w:tcW w:w="1050" w:type="dxa"/>
            <w:vAlign w:val="center"/>
            <w:textDirection w:val="lrTb"/>
          </w:tcPr>
          <w:p>
            <w:pPr>
              <w:pStyle w:val="Normal"/>
              <w:jc w:val="center"/>
              <w:spacing w:afterAutospacing="false" w:beforeAutospacing="false" w:line="400" w:lineRule="exact"/>
              <w:rPr>
                <w:b w:val="1"/>
                <w:sz w:val="24"/>
                <w:rFonts w:ascii="宋体" w:hAnsi="宋体" w:hint="eastAsia"/>
              </w:rPr>
            </w:pPr>
            <w:r>
              <w:rPr>
                <w:b w:val="1"/>
                <w:sz w:val="24"/>
                <w:rFonts w:ascii="宋体" w:hAnsi="宋体" w:hint="eastAsia"/>
              </w:rPr>
              <w:t xml:space="preserve">序号</w:t>
            </w:r>
            <w:r>
              <w:rPr>
                <w:b w:val="1"/>
                <w:sz w:val="24"/>
                <w:rFonts w:ascii="宋体" w:hAnsi="宋体"/>
              </w:rPr>
            </w:r>
          </w:p>
        </w:tc>
        <w:tc>
          <w:tcPr>
            <w:tcW w:w="6038" w:type="dxa"/>
            <w:vAlign w:val="center"/>
            <w:textDirection w:val="lrTb"/>
          </w:tcPr>
          <w:p>
            <w:pPr>
              <w:pStyle w:val="Normal"/>
              <w:jc w:val="center"/>
              <w:spacing w:afterAutospacing="false" w:beforeAutospacing="false" w:line="400" w:lineRule="exact"/>
              <w:rPr>
                <w:b w:val="1"/>
                <w:sz w:val="24"/>
                <w:rFonts w:ascii="宋体" w:hAnsi="宋体" w:hint="eastAsia"/>
              </w:rPr>
            </w:pPr>
            <w:r>
              <w:rPr>
                <w:b w:val="1"/>
                <w:sz w:val="24"/>
                <w:rFonts w:ascii="宋体" w:hAnsi="宋体" w:hint="eastAsia"/>
              </w:rPr>
              <w:t xml:space="preserve">资料名称</w:t>
            </w:r>
            <w:r>
              <w:rPr>
                <w:b w:val="1"/>
                <w:sz w:val="24"/>
                <w:rFonts w:ascii="宋体" w:hAnsi="宋体"/>
              </w:rPr>
            </w:r>
          </w:p>
        </w:tc>
        <w:tc>
          <w:tcPr>
            <w:tcW w:w="1417" w:type="dxa"/>
            <w:vAlign w:val="center"/>
            <w:textDirection w:val="lrTb"/>
          </w:tcPr>
          <w:p>
            <w:pPr>
              <w:pStyle w:val="Normal"/>
              <w:jc w:val="center"/>
              <w:spacing w:afterAutospacing="false" w:beforeAutospacing="false" w:line="400" w:lineRule="exact"/>
              <w:rPr>
                <w:b w:val="1"/>
                <w:sz w:val="24"/>
                <w:rFonts w:ascii="宋体" w:hAnsi="宋体" w:hint="eastAsia"/>
              </w:rPr>
            </w:pPr>
            <w:r>
              <w:rPr>
                <w:b w:val="1"/>
                <w:sz w:val="24"/>
                <w:rFonts w:ascii="宋体" w:hAnsi="宋体" w:hint="eastAsia"/>
              </w:rPr>
              <w:t xml:space="preserve">备注</w:t>
            </w: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5" w:hRule="atLeast"/>
        </w:trPr>
        <w:tc>
          <w:tcPr>
            <w:tcW w:w="1050" w:type="dxa"/>
            <w:vAlign w:val="center"/>
            <w:textDirection w:val="lrTb"/>
          </w:tcPr>
          <w:p>
            <w:pPr>
              <w:pStyle w:val="Normal"/>
              <w:jc w:val="center"/>
              <w:rPr>
                <w:sz w:val="24"/>
                <w:rFonts w:ascii="Tahoma" w:hAnsi="Tahoma" w:hint="eastAsia"/>
              </w:rPr>
            </w:pPr>
            <w:r>
              <w:rPr>
                <w:sz w:val="24"/>
                <w:rFonts w:ascii="Tahoma" w:hAnsi="Tahoma" w:hint="eastAsia"/>
              </w:rPr>
              <w:t xml:space="preserve">一</w:t>
            </w:r>
            <w:r>
              <w:rPr>
                <w:sz w:val="24"/>
                <w:rFonts w:ascii="Tahoma" w:hAnsi="Tahoma"/>
              </w:rPr>
            </w:r>
          </w:p>
        </w:tc>
        <w:tc>
          <w:tcPr>
            <w:tcW w:w="6038" w:type="dxa"/>
            <w:vAlign w:val="center"/>
            <w:textDirection w:val="lrTb"/>
          </w:tcPr>
          <w:p>
            <w:pPr>
              <w:pStyle w:val="Normal"/>
              <w:spacing w:afterAutospacing="false" w:beforeAutospacing="false" w:line="360" w:lineRule="auto"/>
              <w:rPr>
                <w:sz w:val="24"/>
                <w:szCs w:val="24"/>
                <w:rFonts w:ascii="宋体" w:hAnsi="宋体" w:hint="eastAsia"/>
              </w:rPr>
            </w:pPr>
            <w:r>
              <w:rPr>
                <w:sz w:val="24"/>
                <w:szCs w:val="24"/>
                <w:rFonts w:ascii="宋体" w:hAnsi="宋体" w:hint="eastAsia"/>
              </w:rPr>
              <w:t xml:space="preserve">工程量清单报价书</w:t>
            </w:r>
            <w:r>
              <w:rPr>
                <w:sz w:val="24"/>
                <w:rFonts w:ascii="Tahoma" w:hAnsi="Tahoma"/>
              </w:rPr>
            </w:r>
          </w:p>
        </w:tc>
        <w:tc>
          <w:tcPr>
            <w:tcW w:w="1417" w:type="dxa"/>
            <w:vAlign w:val="center"/>
            <w:textDirection w:val="lrTb"/>
          </w:tcPr>
          <w:p>
            <w:pPr>
              <w:pStyle w:val="Normal"/>
              <w:jc w:val="center"/>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5" w:hRule="atLeast"/>
        </w:trPr>
        <w:tc>
          <w:tcPr>
            <w:tcW w:w="1050" w:type="dxa"/>
            <w:vAlign w:val="center"/>
            <w:textDirection w:val="lrTb"/>
          </w:tcPr>
          <w:p>
            <w:pPr>
              <w:pStyle w:val="Normal"/>
              <w:jc w:val="center"/>
              <w:rPr>
                <w:sz w:val="24"/>
                <w:rFonts w:ascii="Tahoma" w:hAnsi="Tahoma" w:hint="eastAsia"/>
              </w:rPr>
            </w:pPr>
            <w:r>
              <w:rPr>
                <w:sz w:val="24"/>
                <w:rFonts w:ascii="Tahoma" w:hAnsi="Tahoma" w:hint="eastAsia"/>
              </w:rPr>
              <w:t xml:space="preserve">二</w:t>
            </w:r>
            <w:r>
              <w:rPr>
                <w:sz w:val="24"/>
                <w:rFonts w:ascii="Tahoma" w:hAnsi="Tahoma"/>
              </w:rPr>
            </w:r>
          </w:p>
        </w:tc>
        <w:tc>
          <w:tcPr>
            <w:tcW w:w="6038" w:type="dxa"/>
            <w:vAlign w:val="center"/>
            <w:textDirection w:val="lrTb"/>
          </w:tcPr>
          <w:p>
            <w:pPr>
              <w:pStyle w:val="Normal"/>
              <w:spacing w:afterAutospacing="false" w:beforeAutospacing="false" w:line="360" w:lineRule="auto"/>
              <w:rPr>
                <w:sz w:val="24"/>
                <w:rFonts w:ascii="Tahoma" w:hAnsi="Tahoma" w:hint="eastAsia"/>
              </w:rPr>
            </w:pPr>
            <w:r>
              <w:rPr>
                <w:sz w:val="24"/>
                <w:rFonts w:ascii="Tahoma" w:hAnsi="Tahoma" w:hint="eastAsia"/>
              </w:rPr>
              <w:t xml:space="preserve">供应商基本信息</w:t>
            </w:r>
            <w:r>
              <w:rPr>
                <w:sz w:val="24"/>
                <w:rFonts w:ascii="Tahoma" w:hAnsi="Tahoma"/>
              </w:rPr>
            </w:r>
          </w:p>
        </w:tc>
        <w:tc>
          <w:tcPr>
            <w:tcW w:w="1417" w:type="dxa"/>
            <w:vAlign w:val="center"/>
            <w:textDirection w:val="lrTb"/>
          </w:tcPr>
          <w:p>
            <w:pPr>
              <w:pStyle w:val="Normal"/>
              <w:jc w:val="center"/>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5" w:hRule="atLeast"/>
        </w:trPr>
        <w:tc>
          <w:tcPr>
            <w:tcW w:w="1050" w:type="dxa"/>
            <w:vAlign w:val="center"/>
            <w:textDirection w:val="lrTb"/>
          </w:tcPr>
          <w:p>
            <w:pPr>
              <w:pStyle w:val="Normal"/>
              <w:jc w:val="center"/>
              <w:rPr>
                <w:sz w:val="24"/>
                <w:rFonts w:ascii="Tahoma" w:hAnsi="Tahoma" w:hint="eastAsia"/>
              </w:rPr>
            </w:pPr>
            <w:r>
              <w:rPr>
                <w:sz w:val="24"/>
                <w:rFonts w:ascii="Tahoma" w:hAnsi="Tahoma" w:hint="eastAsia"/>
              </w:rPr>
              <w:t xml:space="preserve">三</w:t>
            </w:r>
            <w:r>
              <w:rPr>
                <w:sz w:val="24"/>
                <w:rFonts w:ascii="Tahoma" w:hAnsi="Tahoma"/>
              </w:rPr>
            </w:r>
          </w:p>
        </w:tc>
        <w:tc>
          <w:tcPr>
            <w:tcW w:w="6038" w:type="dxa"/>
            <w:vAlign w:val="center"/>
            <w:textDirection w:val="lrTb"/>
          </w:tcPr>
          <w:p>
            <w:pPr>
              <w:pStyle w:val="UserStyle_25"/>
              <w:rPr>
                <w:szCs w:val="24"/>
                <w:rFonts w:ascii="宋体" w:hAnsi="宋体" w:hint="eastAsia"/>
              </w:rPr>
            </w:pPr>
            <w:r>
              <w:rPr>
                <w:szCs w:val="24"/>
                <w:rFonts w:ascii="宋体" w:hAnsi="宋体" w:hint="eastAsia"/>
              </w:rPr>
              <w:t xml:space="preserve">授权书</w:t>
            </w:r>
            <w:r/>
          </w:p>
        </w:tc>
        <w:tc>
          <w:tcPr>
            <w:tcW w:w="1417" w:type="dxa"/>
            <w:vAlign w:val="center"/>
            <w:textDirection w:val="lrTb"/>
          </w:tcPr>
          <w:p>
            <w:pPr>
              <w:pStyle w:val="Normal"/>
              <w:jc w:val="center"/>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5" w:hRule="atLeast"/>
        </w:trPr>
        <w:tc>
          <w:tcPr>
            <w:tcW w:w="1050" w:type="dxa"/>
            <w:vAlign w:val="center"/>
            <w:textDirection w:val="lrTb"/>
          </w:tcPr>
          <w:p>
            <w:pPr>
              <w:pStyle w:val="Normal"/>
              <w:jc w:val="center"/>
              <w:rPr>
                <w:sz w:val="24"/>
                <w:rFonts w:ascii="Tahoma" w:hAnsi="Tahoma" w:hint="eastAsia"/>
              </w:rPr>
            </w:pPr>
            <w:r>
              <w:rPr>
                <w:sz w:val="24"/>
                <w:rFonts w:ascii="Tahoma" w:hAnsi="Tahoma" w:hint="eastAsia"/>
              </w:rPr>
              <w:t xml:space="preserve">四</w:t>
            </w:r>
            <w:r>
              <w:rPr>
                <w:sz w:val="24"/>
                <w:rFonts w:ascii="Tahoma" w:hAnsi="Tahoma"/>
              </w:rPr>
            </w:r>
          </w:p>
        </w:tc>
        <w:tc>
          <w:tcPr>
            <w:tcW w:w="6038" w:type="dxa"/>
            <w:vAlign w:val="center"/>
            <w:textDirection w:val="lrTb"/>
          </w:tcPr>
          <w:p>
            <w:pPr>
              <w:pStyle w:val="UserStyle_25"/>
              <w:rPr>
                <w:szCs w:val="24"/>
                <w:rFonts w:ascii="宋体" w:hAnsi="宋体" w:hint="eastAsia"/>
              </w:rPr>
            </w:pPr>
            <w:r>
              <w:rPr>
                <w:szCs w:val="24"/>
                <w:rFonts w:ascii="宋体" w:hAnsi="宋体" w:hint="eastAsia"/>
              </w:rPr>
              <w:t xml:space="preserve">询价响应函</w:t>
            </w:r>
            <w:r/>
          </w:p>
        </w:tc>
        <w:tc>
          <w:tcPr>
            <w:tcW w:w="1417" w:type="dxa"/>
            <w:vAlign w:val="center"/>
            <w:textDirection w:val="lrTb"/>
          </w:tcPr>
          <w:p>
            <w:pPr>
              <w:pStyle w:val="Normal"/>
              <w:jc w:val="center"/>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617" w:hRule="atLeast"/>
        </w:trPr>
        <w:tc>
          <w:tcPr>
            <w:tcW w:w="1050" w:type="dxa"/>
            <w:vAlign w:val="center"/>
            <w:textDirection w:val="lrTb"/>
          </w:tcPr>
          <w:p>
            <w:pPr>
              <w:pStyle w:val="Normal"/>
              <w:jc w:val="center"/>
              <w:rPr>
                <w:sz w:val="24"/>
                <w:lang w:eastAsia="zh-CN"/>
                <w:rFonts w:ascii="Tahoma" w:hAnsi="Tahoma" w:hint="eastAsia"/>
              </w:rPr>
            </w:pPr>
            <w:r>
              <w:rPr>
                <w:sz w:val="24"/>
                <w:lang w:eastAsia="zh-CN"/>
                <w:rFonts w:ascii="Tahoma" w:hAnsi="Tahoma" w:hint="eastAsia"/>
              </w:rPr>
              <w:t xml:space="preserve">五</w:t>
            </w:r>
            <w:r>
              <w:rPr>
                <w:sz w:val="24"/>
                <w:lang w:eastAsia="zh-CN"/>
                <w:rFonts w:ascii="Tahoma" w:hAnsi="Tahoma" w:eastAsia="宋体" w:hint="eastAsia"/>
              </w:rPr>
            </w:r>
          </w:p>
        </w:tc>
        <w:tc>
          <w:tcPr>
            <w:tcW w:w="6038" w:type="dxa"/>
            <w:vAlign w:val="center"/>
            <w:textDirection w:val="lrTb"/>
          </w:tcPr>
          <w:p>
            <w:pPr>
              <w:pStyle w:val="Normal"/>
              <w:rPr>
                <w:sz w:val="24"/>
                <w:szCs w:val="24"/>
                <w:rFonts w:ascii="宋体" w:hAnsi="宋体" w:hint="eastAsia"/>
              </w:rPr>
            </w:pPr>
            <w:r>
              <w:rPr>
                <w:sz w:val="24"/>
                <w:szCs w:val="24"/>
                <w:rFonts w:ascii="宋体" w:hAnsi="宋体" w:hint="eastAsia"/>
              </w:rPr>
              <w:t xml:space="preserve">响应情况表</w:t>
            </w:r>
            <w:r>
              <w:rPr>
                <w:sz w:val="24"/>
                <w:rFonts w:ascii="宋体" w:hAnsi="宋体"/>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79" w:hRule="atLeast"/>
        </w:trPr>
        <w:tc>
          <w:tcPr>
            <w:tcW w:w="1050" w:type="dxa"/>
            <w:vAlign w:val="center"/>
            <w:textDirection w:val="lrTb"/>
          </w:tcPr>
          <w:p>
            <w:pPr>
              <w:pStyle w:val="Normal"/>
              <w:jc w:val="center"/>
              <w:rPr>
                <w:sz w:val="24"/>
                <w:rFonts w:ascii="Tahoma" w:hAnsi="Tahoma"/>
              </w:rPr>
            </w:pPr>
            <w:r>
              <w:rPr>
                <w:sz w:val="24"/>
                <w:rFonts w:ascii="Tahoma" w:hAnsi="Tahoma"/>
              </w:rPr>
            </w:r>
          </w:p>
        </w:tc>
        <w:tc>
          <w:tcPr>
            <w:tcW w:w="6038" w:type="dxa"/>
            <w:vAlign w:val="center"/>
            <w:textDirection w:val="lrTb"/>
          </w:tcPr>
          <w:p>
            <w:pPr>
              <w:pStyle w:val="Normal"/>
              <w:rPr>
                <w:sz w:val="24"/>
                <w:rFonts w:ascii="宋体" w:hAnsi="宋体"/>
              </w:rPr>
            </w:pPr>
            <w:r>
              <w:rPr>
                <w:sz w:val="24"/>
                <w:rFonts w:ascii="宋体" w:hAnsi="宋体"/>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70" w:hRule="atLeast"/>
        </w:trPr>
        <w:tc>
          <w:tcPr>
            <w:tcW w:w="1050" w:type="dxa"/>
            <w:vAlign w:val="center"/>
            <w:textDirection w:val="lrTb"/>
          </w:tcPr>
          <w:p>
            <w:pPr>
              <w:pStyle w:val="Normal"/>
              <w:jc w:val="center"/>
              <w:rPr>
                <w:sz w:val="24"/>
                <w:rFonts w:ascii="Tahoma" w:hAnsi="Tahoma"/>
              </w:rPr>
            </w:pPr>
            <w:r>
              <w:rPr>
                <w:sz w:val="24"/>
                <w:rFonts w:ascii="Tahoma" w:hAnsi="Tahoma"/>
              </w:rPr>
            </w:r>
          </w:p>
        </w:tc>
        <w:tc>
          <w:tcPr>
            <w:tcW w:w="6038" w:type="dxa"/>
            <w:vAlign w:val="center"/>
            <w:textDirection w:val="lrTb"/>
          </w:tcPr>
          <w:p>
            <w:pPr>
              <w:pStyle w:val="Normal"/>
              <w:spacing w:afterAutospacing="false" w:beforeAutospacing="false" w:line="480" w:lineRule="exact"/>
              <w:rPr>
                <w:sz w:val="24"/>
                <w:rFonts w:ascii="宋体" w:hAnsi="宋体"/>
              </w:rPr>
            </w:pPr>
            <w:r>
              <w:rPr>
                <w:sz w:val="24"/>
                <w:rFonts w:ascii="宋体" w:hAnsi="宋体"/>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610" w:hRule="atLeast"/>
        </w:trPr>
        <w:tc>
          <w:tcPr>
            <w:tcW w:w="1050" w:type="dxa"/>
            <w:vAlign w:val="center"/>
            <w:textDirection w:val="lrTb"/>
          </w:tcPr>
          <w:p>
            <w:pPr>
              <w:pStyle w:val="Normal"/>
              <w:jc w:val="center"/>
              <w:rPr>
                <w:sz w:val="24"/>
                <w:rFonts w:ascii="Tahoma" w:hAnsi="Tahoma"/>
              </w:rPr>
            </w:pPr>
            <w:r>
              <w:rPr>
                <w:sz w:val="24"/>
                <w:rFonts w:ascii="Tahoma" w:hAnsi="Tahoma"/>
              </w:rPr>
            </w:r>
          </w:p>
        </w:tc>
        <w:tc>
          <w:tcPr>
            <w:tcW w:w="6038" w:type="dxa"/>
            <w:vAlign w:val="center"/>
            <w:textDirection w:val="lrTb"/>
          </w:tcPr>
          <w:p>
            <w:pPr>
              <w:pStyle w:val="Normal"/>
              <w:rPr>
                <w:sz w:val="24"/>
                <w:rFonts w:ascii="宋体" w:hAnsi="宋体"/>
              </w:rPr>
            </w:pPr>
            <w:r>
              <w:rPr>
                <w:sz w:val="24"/>
                <w:rFonts w:ascii="宋体" w:hAnsi="宋体"/>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40" w:hRule="atLeast"/>
        </w:trPr>
        <w:tc>
          <w:tcPr>
            <w:tcW w:w="1050" w:type="dxa"/>
            <w:vAlign w:val="center"/>
            <w:textDirection w:val="lrTb"/>
          </w:tcPr>
          <w:p>
            <w:pPr>
              <w:pStyle w:val="Normal"/>
              <w:jc w:val="center"/>
              <w:rPr>
                <w:sz w:val="24"/>
                <w:rFonts w:ascii="Tahoma" w:hAnsi="Tahoma"/>
              </w:rPr>
            </w:pPr>
            <w:r>
              <w:rPr>
                <w:sz w:val="24"/>
                <w:rFonts w:ascii="Tahoma" w:hAnsi="Tahoma"/>
              </w:rPr>
            </w:r>
          </w:p>
        </w:tc>
        <w:tc>
          <w:tcPr>
            <w:tcW w:w="6038" w:type="dxa"/>
            <w:vAlign w:val="center"/>
            <w:textDirection w:val="lrTb"/>
          </w:tcPr>
          <w:p>
            <w:pPr>
              <w:pStyle w:val="Normal"/>
              <w:rPr>
                <w:sz w:val="24"/>
                <w:rFonts w:ascii="宋体" w:hAnsi="宋体"/>
              </w:rPr>
            </w:pPr>
            <w:r>
              <w:rPr>
                <w:sz w:val="24"/>
                <w:rFonts w:ascii="宋体" w:hAnsi="宋体"/>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9" w:hRule="atLeast"/>
        </w:trPr>
        <w:tc>
          <w:tcPr>
            <w:tcW w:w="1050" w:type="dxa"/>
            <w:vAlign w:val="center"/>
            <w:textDirection w:val="lrTb"/>
          </w:tcPr>
          <w:p>
            <w:pPr>
              <w:pStyle w:val="Normal"/>
              <w:jc w:val="center"/>
              <w:rPr>
                <w:sz w:val="24"/>
              </w:rPr>
            </w:pPr>
            <w:r>
              <w:rPr>
                <w:sz w:val="24"/>
              </w:rPr>
            </w:r>
          </w:p>
        </w:tc>
        <w:tc>
          <w:tcPr>
            <w:tcW w:w="6038" w:type="dxa"/>
            <w:vAlign w:val="center"/>
            <w:textDirection w:val="lrTb"/>
          </w:tcPr>
          <w:p>
            <w:pPr>
              <w:pStyle w:val="Normal"/>
              <w:rPr>
                <w:sz w:val="24"/>
              </w:rPr>
            </w:pPr>
            <w:r>
              <w:rPr>
                <w:sz w:val="24"/>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9" w:hRule="atLeast"/>
        </w:trPr>
        <w:tc>
          <w:tcPr>
            <w:tcW w:w="1050" w:type="dxa"/>
            <w:vAlign w:val="center"/>
            <w:textDirection w:val="lrTb"/>
          </w:tcPr>
          <w:p>
            <w:pPr>
              <w:pStyle w:val="Normal"/>
              <w:jc w:val="center"/>
              <w:rPr>
                <w:sz w:val="24"/>
              </w:rPr>
            </w:pPr>
            <w:r>
              <w:rPr>
                <w:sz w:val="24"/>
              </w:rPr>
            </w:r>
          </w:p>
        </w:tc>
        <w:tc>
          <w:tcPr>
            <w:tcW w:w="6038" w:type="dxa"/>
            <w:vAlign w:val="center"/>
            <w:textDirection w:val="lrTb"/>
          </w:tcPr>
          <w:p>
            <w:pPr>
              <w:pStyle w:val="Normal"/>
              <w:rPr>
                <w:sz w:val="24"/>
              </w:rPr>
            </w:pPr>
            <w:r>
              <w:rPr>
                <w:sz w:val="24"/>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9" w:hRule="atLeast"/>
        </w:trPr>
        <w:tc>
          <w:tcPr>
            <w:tcW w:w="1050" w:type="dxa"/>
            <w:vAlign w:val="center"/>
            <w:textDirection w:val="lrTb"/>
          </w:tcPr>
          <w:p>
            <w:pPr>
              <w:pStyle w:val="Normal"/>
              <w:jc w:val="center"/>
              <w:rPr>
                <w:sz w:val="24"/>
              </w:rPr>
            </w:pPr>
            <w:r>
              <w:rPr>
                <w:sz w:val="24"/>
              </w:rPr>
            </w:r>
          </w:p>
        </w:tc>
        <w:tc>
          <w:tcPr>
            <w:tcW w:w="6038" w:type="dxa"/>
            <w:vAlign w:val="center"/>
            <w:textDirection w:val="lrTb"/>
          </w:tcPr>
          <w:p>
            <w:pPr>
              <w:pStyle w:val="Normal"/>
              <w:rPr>
                <w:sz w:val="24"/>
              </w:rPr>
            </w:pPr>
            <w:r>
              <w:rPr>
                <w:sz w:val="24"/>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9" w:hRule="atLeast"/>
        </w:trPr>
        <w:tc>
          <w:tcPr>
            <w:tcW w:w="1050" w:type="dxa"/>
            <w:vAlign w:val="center"/>
            <w:textDirection w:val="lrTb"/>
          </w:tcPr>
          <w:p>
            <w:pPr>
              <w:pStyle w:val="Normal"/>
              <w:jc w:val="center"/>
              <w:rPr>
                <w:sz w:val="24"/>
              </w:rPr>
            </w:pPr>
            <w:r>
              <w:rPr>
                <w:sz w:val="24"/>
              </w:rPr>
            </w:r>
          </w:p>
        </w:tc>
        <w:tc>
          <w:tcPr>
            <w:tcW w:w="6038" w:type="dxa"/>
            <w:vAlign w:val="center"/>
            <w:textDirection w:val="lrTb"/>
          </w:tcPr>
          <w:p>
            <w:pPr>
              <w:pStyle w:val="Normal"/>
              <w:rPr>
                <w:sz w:val="24"/>
              </w:rPr>
            </w:pPr>
            <w:r>
              <w:rPr>
                <w:sz w:val="24"/>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589" w:hRule="atLeast"/>
        </w:trPr>
        <w:tc>
          <w:tcPr>
            <w:tcW w:w="1050" w:type="dxa"/>
            <w:vAlign w:val="center"/>
            <w:textDirection w:val="lrTb"/>
          </w:tcPr>
          <w:p>
            <w:pPr>
              <w:pStyle w:val="Normal"/>
              <w:jc w:val="center"/>
              <w:rPr>
                <w:sz w:val="24"/>
              </w:rPr>
            </w:pPr>
            <w:r>
              <w:rPr>
                <w:sz w:val="24"/>
              </w:rPr>
            </w:r>
          </w:p>
        </w:tc>
        <w:tc>
          <w:tcPr>
            <w:tcW w:w="6038" w:type="dxa"/>
            <w:vAlign w:val="center"/>
            <w:textDirection w:val="lrTb"/>
          </w:tcPr>
          <w:p>
            <w:pPr>
              <w:pStyle w:val="Normal"/>
              <w:rPr>
                <w:sz w:val="24"/>
              </w:rPr>
            </w:pPr>
            <w:r>
              <w:rPr>
                <w:sz w:val="24"/>
              </w:rPr>
            </w:r>
          </w:p>
        </w:tc>
        <w:tc>
          <w:tcPr>
            <w:tcW w:w="1417" w:type="dxa"/>
            <w:vAlign w:val="center"/>
            <w:textDirection w:val="lrTb"/>
          </w:tcPr>
          <w:p>
            <w:pPr>
              <w:pStyle w:val="Normal"/>
              <w:spacing w:afterAutospacing="false" w:beforeAutospacing="false" w:line="360" w:lineRule="auto"/>
              <w:rPr>
                <w:b w:val="1"/>
                <w:sz w:val="24"/>
                <w:rFonts w:ascii="宋体" w:hAnsi="宋体"/>
              </w:rPr>
            </w:pPr>
            <w:r>
              <w:rPr>
                <w:b w:val="1"/>
                <w:sz w:val="24"/>
                <w:rFonts w:ascii="宋体" w:hAnsi="宋体"/>
              </w:rPr>
            </w:r>
          </w:p>
        </w:tc>
      </w:tr>
    </w:tbl>
    <w:p>
      <w:pPr>
        <w:pStyle w:val="Normal"/>
        <w:jc w:val="center"/>
        <w:spacing w:afterAutospacing="false" w:beforeAutospacing="false" w:line="360" w:lineRule="auto"/>
        <w:rPr>
          <w:b w:val="1"/>
          <w:sz w:val="24"/>
          <w:rFonts w:ascii="宋体" w:hAnsi="宋体"/>
        </w:rPr>
      </w:pPr>
      <w:r>
        <w:rPr>
          <w:b w:val="1"/>
          <w:sz w:val="24"/>
          <w:rFonts w:ascii="宋体" w:hAnsi="宋体"/>
        </w:rPr>
      </w:r>
    </w:p>
    <w:p>
      <w:pPr>
        <w:pStyle w:val="Normal"/>
        <w:rPr>
          <w:sz w:val="24"/>
          <w:szCs w:val="24"/>
          <w:rFonts w:ascii="宋体" w:hAnsi="宋体"/>
        </w:rPr>
      </w:pPr>
      <w:r>
        <w:rPr>
          <w:sz w:val="24"/>
          <w:szCs w:val="24"/>
          <w:rFonts w:ascii="宋体" w:hAnsi="宋体"/>
        </w:rPr>
      </w:r>
    </w:p>
    <w:p>
      <w:pPr>
        <w:pStyle w:val="BodyText1I"/>
        <w:ind w:firstLine="210"/>
      </w:pPr>
      <w:r/>
    </w:p>
    <w:p>
      <w:pPr>
        <w:pStyle w:val="Normal"/>
      </w:pPr>
      <w:r/>
    </w:p>
    <w:p>
      <w:pPr>
        <w:pStyle w:val="BodyText1I"/>
        <w:ind w:firstLine="210"/>
      </w:pPr>
      <w:r/>
    </w:p>
    <w:p>
      <w:pPr>
        <w:pStyle w:val="BodyText1I"/>
        <w:ind w:firstLine="210"/>
      </w:pPr>
      <w:r/>
    </w:p>
    <w:p>
      <w:pPr>
        <w:pStyle w:val="BodyText1I"/>
        <w:ind w:firstLine="210"/>
      </w:pPr>
      <w:r/>
    </w:p>
    <w:p>
      <w:pPr>
        <w:pStyle w:val="Normal"/>
      </w:pPr>
      <w:r/>
    </w:p>
    <w:p>
      <w:pPr>
        <w:pStyle w:val="Heading2"/>
        <w:spacing w:after="0" w:afterAutospacing="false" w:before="0" w:beforeAutospacing="false" w:line="560" w:lineRule="exact"/>
        <w:rPr>
          <w:sz w:val="24"/>
          <w:szCs w:val="24"/>
          <w:rFonts w:ascii="宋体" w:hAnsi="宋体" w:eastAsia="宋体" w:hint="eastAsia"/>
        </w:rPr>
      </w:pPr>
      <w:bookmarkStart w:name="_Toc26458" w:id="27"/>
      <w:bookmarkStart w:name="_Toc130812994" w:id="28"/>
      <w:bookmarkStart w:name="_Toc22931" w:id="29"/>
      <w:bookmarkEnd w:id="27"/>
      <w:bookmarkEnd w:id="28"/>
      <w:r>
        <w:rPr>
          <w:sz w:val="24"/>
          <w:szCs w:val="24"/>
          <w:rFonts w:ascii="宋体" w:hAnsi="宋体" w:eastAsia="宋体" w:hint="eastAsia"/>
        </w:rPr>
        <w:t xml:space="preserve">附件一</w:t>
      </w:r>
      <w:r>
        <w:rPr>
          <w:sz w:val="24"/>
          <w:szCs w:val="24"/>
          <w:rFonts w:ascii="宋体" w:hAnsi="宋体" w:eastAsia="宋体"/>
        </w:rPr>
      </w:r>
    </w:p>
    <w:p>
      <w:pPr>
        <w:pStyle w:val="Heading2"/>
        <w:jc w:val="center"/>
        <w:spacing w:after="0" w:afterAutospacing="false" w:before="0" w:beforeAutospacing="false" w:line="560" w:lineRule="exact"/>
        <w:rPr>
          <w:sz w:val="24"/>
          <w:szCs w:val="24"/>
          <w:rFonts w:ascii="宋体" w:hAnsi="宋体" w:eastAsia="宋体" w:hint="eastAsia"/>
        </w:rPr>
      </w:pPr>
      <w:bookmarkStart w:name="_Toc130812995" w:id="30"/>
      <w:bookmarkEnd w:id="30"/>
      <w:r>
        <w:rPr>
          <w:sz w:val="24"/>
          <w:szCs w:val="24"/>
          <w:rFonts w:ascii="宋体" w:hAnsi="宋体" w:eastAsia="宋体" w:hint="eastAsia"/>
        </w:rPr>
        <w:t xml:space="preserve">工程量清单报价书</w:t>
      </w:r>
      <w:r>
        <w:rPr>
          <w:sz w:val="24"/>
          <w:szCs w:val="24"/>
          <w:rFonts w:ascii="宋体" w:hAnsi="宋体" w:eastAsia="宋体" w:hint="eastAsia"/>
        </w:rPr>
        <w:t xml:space="preserve"> </w:t>
      </w:r>
      <w:r>
        <w:rPr>
          <w:sz w:val="24"/>
          <w:szCs w:val="24"/>
          <w:rFonts w:ascii="宋体" w:hAnsi="宋体" w:eastAsia="宋体"/>
        </w:rPr>
      </w:r>
    </w:p>
    <w:p>
      <w:pPr>
        <w:pStyle w:val="Heading2"/>
        <w:keepNext w:val="0"/>
        <w:keepLines w:val="0"/>
        <w:spacing w:after="0" w:afterAutospacing="false" w:before="0" w:beforeAutospacing="false" w:line="360" w:lineRule="auto"/>
        <w:rPr>
          <w:b w:val="0"/>
          <w:sz w:val="24"/>
          <w:szCs w:val="24"/>
          <w:bCs/>
          <w:rFonts w:ascii="宋体" w:hAnsi="宋体" w:eastAsia="宋体" w:hint="eastAsia"/>
        </w:rPr>
      </w:pPr>
      <w:bookmarkStart w:name="_Toc130812996" w:id="31"/>
      <w:bookmarkEnd w:id="31"/>
      <w:r>
        <w:rPr>
          <w:b w:val="0"/>
          <w:sz w:val="24"/>
          <w:szCs w:val="24"/>
          <w:bCs/>
          <w:rFonts w:ascii="宋体" w:hAnsi="宋体" w:eastAsia="宋体" w:hint="eastAsia"/>
        </w:rPr>
        <w:t xml:space="preserve">1、工程量清单报价书按 2018 年《安徽省建设工程工程量清单计价办法》格式填写；</w:t>
      </w:r>
      <w:r>
        <w:rPr>
          <w:b w:val="0"/>
          <w:sz w:val="24"/>
          <w:szCs w:val="24"/>
          <w:bCs/>
          <w:rFonts w:ascii="宋体" w:hAnsi="宋体" w:eastAsia="宋体"/>
        </w:rPr>
      </w:r>
    </w:p>
    <w:p>
      <w:pPr>
        <w:pStyle w:val="Heading2"/>
        <w:keepNext w:val="0"/>
        <w:keepLines w:val="0"/>
        <w:spacing w:after="0" w:afterAutospacing="false" w:before="0" w:beforeAutospacing="false" w:line="360" w:lineRule="auto"/>
        <w:rPr>
          <w:b w:val="0"/>
          <w:sz w:val="24"/>
          <w:szCs w:val="24"/>
          <w:bCs/>
          <w:rFonts w:ascii="宋体" w:hAnsi="宋体" w:eastAsia="宋体" w:hint="eastAsia"/>
        </w:rPr>
      </w:pPr>
      <w:bookmarkStart w:name="_Toc130812997" w:id="32"/>
      <w:bookmarkEnd w:id="32"/>
      <w:r>
        <w:rPr>
          <w:b w:val="0"/>
          <w:sz w:val="24"/>
          <w:szCs w:val="24"/>
          <w:bCs/>
          <w:rFonts w:ascii="宋体" w:hAnsi="宋体" w:eastAsia="宋体" w:hint="eastAsia"/>
        </w:rPr>
        <w:t xml:space="preserve">2、响应文件中工程量清单报价书中的分项、分部工程项目名称、内容、计量单位（未</w:t>
      </w:r>
      <w:r>
        <w:rPr>
          <w:b w:val="0"/>
          <w:sz w:val="24"/>
          <w:szCs w:val="24"/>
          <w:bCs/>
          <w:rFonts w:ascii="宋体" w:hAnsi="宋体" w:eastAsia="宋体"/>
        </w:rPr>
      </w:r>
    </w:p>
    <w:p>
      <w:pPr>
        <w:pStyle w:val="Heading2"/>
        <w:keepNext w:val="0"/>
        <w:keepLines w:val="0"/>
        <w:spacing w:after="0" w:afterAutospacing="false" w:before="0" w:beforeAutospacing="false" w:line="360" w:lineRule="auto"/>
        <w:rPr>
          <w:b w:val="0"/>
          <w:sz w:val="24"/>
          <w:szCs w:val="24"/>
          <w:bCs/>
          <w:rFonts w:ascii="宋体" w:hAnsi="宋体" w:eastAsia="宋体" w:hint="eastAsia"/>
        </w:rPr>
      </w:pPr>
      <w:bookmarkStart w:name="_Toc130812998" w:id="33"/>
      <w:bookmarkEnd w:id="33"/>
      <w:r>
        <w:rPr>
          <w:b w:val="0"/>
          <w:sz w:val="24"/>
          <w:szCs w:val="24"/>
          <w:bCs/>
          <w:rFonts w:ascii="宋体" w:hAnsi="宋体" w:eastAsia="宋体" w:hint="eastAsia"/>
        </w:rPr>
        <w:t xml:space="preserve">依照通用标准或法定标准）或者工程量，与采购人依照通用标准或法定标准提供的工</w:t>
      </w:r>
      <w:r>
        <w:rPr>
          <w:b w:val="0"/>
          <w:sz w:val="24"/>
          <w:szCs w:val="24"/>
          <w:bCs/>
          <w:rFonts w:ascii="宋体" w:hAnsi="宋体" w:eastAsia="宋体"/>
        </w:rPr>
      </w:r>
    </w:p>
    <w:p>
      <w:pPr>
        <w:pStyle w:val="Heading2"/>
        <w:keepNext w:val="0"/>
        <w:keepLines w:val="0"/>
        <w:spacing w:after="0" w:afterAutospacing="false" w:before="0" w:beforeAutospacing="false" w:line="360" w:lineRule="auto"/>
        <w:rPr>
          <w:b w:val="0"/>
          <w:sz w:val="24"/>
          <w:szCs w:val="24"/>
          <w:bCs/>
          <w:rFonts w:ascii="宋体" w:hAnsi="宋体" w:eastAsia="宋体" w:hint="eastAsia"/>
        </w:rPr>
      </w:pPr>
      <w:bookmarkStart w:name="_Toc130812999" w:id="34"/>
      <w:bookmarkEnd w:id="34"/>
      <w:r>
        <w:rPr>
          <w:b w:val="0"/>
          <w:sz w:val="24"/>
          <w:szCs w:val="24"/>
          <w:bCs/>
          <w:rFonts w:ascii="宋体" w:hAnsi="宋体" w:eastAsia="宋体" w:hint="eastAsia"/>
        </w:rPr>
        <w:t xml:space="preserve">程量清单中的分项、分部工程项目名称、内容、计量单位、工程量不一致的，按不实</w:t>
      </w:r>
      <w:r>
        <w:rPr>
          <w:b w:val="0"/>
          <w:sz w:val="24"/>
          <w:szCs w:val="24"/>
          <w:bCs/>
          <w:rFonts w:ascii="宋体" w:hAnsi="宋体" w:eastAsia="宋体"/>
        </w:rPr>
      </w:r>
    </w:p>
    <w:p>
      <w:pPr>
        <w:pStyle w:val="Heading2"/>
        <w:keepNext w:val="0"/>
        <w:keepLines w:val="0"/>
        <w:spacing w:after="0" w:afterAutospacing="false" w:before="0" w:beforeAutospacing="false" w:line="360" w:lineRule="auto"/>
        <w:rPr>
          <w:b w:val="0"/>
          <w:sz w:val="24"/>
          <w:szCs w:val="24"/>
          <w:bCs/>
          <w:rFonts w:ascii="宋体" w:hAnsi="宋体" w:eastAsia="宋体" w:hint="eastAsia"/>
        </w:rPr>
      </w:pPr>
      <w:bookmarkStart w:name="_Toc130813000" w:id="35"/>
      <w:bookmarkEnd w:id="35"/>
      <w:r>
        <w:rPr>
          <w:b w:val="0"/>
          <w:sz w:val="24"/>
          <w:szCs w:val="24"/>
          <w:bCs/>
          <w:rFonts w:ascii="宋体" w:hAnsi="宋体" w:eastAsia="宋体" w:hint="eastAsia"/>
        </w:rPr>
        <w:t xml:space="preserve">质性响应询价文件要求处理。</w:t>
      </w:r>
      <w:r>
        <w:rPr>
          <w:b w:val="0"/>
          <w:sz w:val="24"/>
          <w:szCs w:val="24"/>
          <w:bCs/>
          <w:rFonts w:ascii="宋体" w:hAnsi="宋体" w:eastAsia="宋体"/>
        </w:rPr>
      </w:r>
    </w:p>
    <w:p>
      <w:pPr>
        <w:pStyle w:val="Date"/>
        <w:spacing w:afterAutospacing="false" w:beforeAutospacing="false" w:line="360" w:lineRule="auto"/>
        <w:ind w:firstLine="482"/>
        <w:rPr>
          <w:b w:val="1"/>
          <w:sz w:val="24"/>
          <w:bCs/>
          <w:rFonts w:ascii="宋体" w:hAnsi="宋体" w:eastAsia="宋体"/>
        </w:rPr>
      </w:pPr>
      <w:r>
        <w:rPr>
          <w:b w:val="1"/>
          <w:sz w:val="24"/>
          <w:bCs/>
          <w:rFonts w:ascii="宋体" w:hAnsi="宋体" w:eastAsia="宋体"/>
        </w:rPr>
      </w:r>
    </w:p>
    <w:p>
      <w:pPr>
        <w:pStyle w:val="Normal"/>
        <w:snapToGrid w:val="0"/>
        <w:spacing w:afterAutospacing="false" w:beforeAutospacing="false" w:line="560" w:lineRule="exact"/>
        <w:rPr>
          <w:b w:val="1"/>
          <w:sz w:val="24"/>
          <w:szCs w:val="28"/>
          <w:bCs/>
          <w:rFonts w:ascii="宋体" w:hAnsi="宋体"/>
        </w:rPr>
      </w:pPr>
      <w:r>
        <w:rPr>
          <w:b w:val="1"/>
          <w:sz w:val="24"/>
          <w:szCs w:val="28"/>
          <w:bCs/>
          <w:rFonts w:ascii="宋体" w:hAnsi="宋体"/>
        </w:rPr>
      </w:r>
    </w:p>
    <w:p>
      <w:pPr>
        <w:pStyle w:val="BodyText1I"/>
        <w:ind w:firstLine="210"/>
      </w:pPr>
      <w:r/>
    </w:p>
    <w:p>
      <w:pPr>
        <w:pStyle w:val="Heading2"/>
        <w:wordWrap w:val="0"/>
        <w:spacing w:after="0" w:afterAutospacing="false" w:before="0" w:beforeAutospacing="false" w:line="560" w:lineRule="exact"/>
        <w:rPr>
          <w:sz w:val="24"/>
          <w:szCs w:val="24"/>
          <w:rFonts w:ascii="宋体" w:hAnsi="宋体" w:eastAsia="宋体" w:hint="eastAsia"/>
        </w:rPr>
      </w:pPr>
      <w:bookmarkStart w:name="_Toc130813001" w:id="36"/>
      <w:bookmarkEnd w:id="29"/>
      <w:bookmarkEnd w:id="36"/>
      <w:r>
        <w:rPr>
          <w:sz w:val="24"/>
          <w:szCs w:val="24"/>
          <w:rFonts w:ascii="宋体" w:hAnsi="宋体" w:eastAsia="宋体" w:hint="eastAsia"/>
        </w:rPr>
        <w:t xml:space="preserve">附件二</w:t>
      </w:r>
      <w:r>
        <w:rPr>
          <w:sz w:val="24"/>
          <w:szCs w:val="24"/>
          <w:rFonts w:ascii="宋体" w:hAnsi="宋体" w:eastAsia="宋体"/>
        </w:rPr>
      </w:r>
    </w:p>
    <w:p>
      <w:pPr>
        <w:pStyle w:val="Heading2"/>
        <w:jc w:val="center"/>
        <w:spacing w:after="0" w:afterAutospacing="false" w:before="0" w:beforeAutospacing="false" w:line="560" w:lineRule="exact"/>
        <w:rPr>
          <w:sz w:val="24"/>
          <w:szCs w:val="24"/>
          <w:rFonts w:ascii="宋体" w:hAnsi="宋体" w:eastAsia="宋体" w:hint="eastAsia"/>
        </w:rPr>
      </w:pPr>
      <w:bookmarkStart w:name="_Toc17280" w:id="37"/>
      <w:bookmarkStart w:name="_Toc15147" w:id="38"/>
      <w:bookmarkStart w:name="_Toc130813002" w:id="39"/>
      <w:bookmarkEnd w:id="37"/>
      <w:bookmarkEnd w:id="38"/>
      <w:bookmarkEnd w:id="39"/>
      <w:r>
        <w:rPr>
          <w:sz w:val="24"/>
          <w:szCs w:val="24"/>
          <w:rFonts w:ascii="宋体" w:hAnsi="宋体" w:eastAsia="宋体" w:hint="eastAsia"/>
        </w:rPr>
        <w:t xml:space="preserve">供应商基本信息</w:t>
      </w:r>
      <w:r>
        <w:rPr>
          <w:sz w:val="24"/>
          <w:szCs w:val="24"/>
          <w:rFonts w:ascii="宋体" w:hAnsi="宋体" w:eastAsia="宋体"/>
        </w:rPr>
      </w:r>
    </w:p>
    <w:p>
      <w:pPr>
        <w:pStyle w:val="BodyText1I"/>
        <w:snapToGrid w:val="0"/>
        <w:jc w:val="center"/>
        <w:spacing w:after="0" w:afterAutospacing="false" w:beforeAutospacing="false" w:line="360" w:lineRule="auto"/>
        <w:ind w:firstLine="210"/>
        <w:rPr>
          <w:rFonts w:hint="eastAsia"/>
        </w:rPr>
      </w:pPr>
      <w:bookmarkStart w:name="_Toc221" w:id="40"/>
      <w:r>
        <w:rPr>
          <w:rFonts w:hint="eastAsia"/>
        </w:rPr>
        <w:t xml:space="preserve">（自行上传市场主体信息库信息）</w:t>
      </w: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pPr>
      <w:r/>
    </w:p>
    <w:p>
      <w:pPr>
        <w:pStyle w:val="BodyText1I"/>
        <w:snapToGrid w:val="0"/>
        <w:jc w:val="center"/>
        <w:spacing w:after="0" w:afterAutospacing="false" w:beforeAutospacing="false" w:line="360" w:lineRule="auto"/>
        <w:ind w:firstLine="210"/>
        <w:rPr>
          <w:rFonts w:hint="eastAsia"/>
        </w:rPr>
      </w:pPr>
      <w:r>
        <w:rPr>
          <w:rFonts w:hint="eastAsia"/>
        </w:rPr>
      </w:r>
    </w:p>
    <w:p>
      <w:pPr>
        <w:pStyle w:val="Heading2"/>
        <w:keepNext w:val="0"/>
        <w:keepLines w:val="0"/>
        <w:wordWrap w:val="0"/>
        <w:snapToGrid w:val="0"/>
        <w:spacing w:after="0" w:afterAutospacing="false" w:before="0" w:beforeAutospacing="false" w:line="360" w:lineRule="auto"/>
        <w:rPr>
          <w:sz w:val="24"/>
          <w:szCs w:val="24"/>
          <w:rFonts w:ascii="宋体" w:hAnsi="宋体" w:eastAsia="宋体" w:hint="eastAsia"/>
        </w:rPr>
      </w:pPr>
      <w:bookmarkStart w:name="_Toc130813003" w:id="41"/>
      <w:bookmarkEnd w:id="40"/>
      <w:bookmarkEnd w:id="41"/>
      <w:r>
        <w:rPr>
          <w:sz w:val="24"/>
          <w:szCs w:val="24"/>
          <w:rFonts w:ascii="宋体" w:hAnsi="宋体" w:eastAsia="宋体" w:hint="eastAsia"/>
        </w:rPr>
        <w:t xml:space="preserve">附件三</w:t>
      </w:r>
      <w:r>
        <w:rPr>
          <w:sz w:val="24"/>
          <w:szCs w:val="24"/>
          <w:rFonts w:ascii="宋体" w:hAnsi="宋体" w:eastAsia="宋体"/>
        </w:rPr>
      </w:r>
    </w:p>
    <w:p>
      <w:pPr>
        <w:pStyle w:val="Heading2"/>
        <w:jc w:val="center"/>
        <w:spacing w:after="0" w:afterAutospacing="false" w:before="0" w:beforeAutospacing="false" w:line="560" w:lineRule="exact"/>
        <w:rPr>
          <w:sz w:val="24"/>
          <w:szCs w:val="24"/>
          <w:rFonts w:ascii="宋体" w:hAnsi="宋体" w:eastAsia="宋体" w:hint="eastAsia"/>
        </w:rPr>
      </w:pPr>
      <w:bookmarkStart w:name="_Toc10696" w:id="42"/>
      <w:bookmarkStart w:name="_Toc130813004" w:id="43"/>
      <w:bookmarkStart w:name="_Toc11913" w:id="44"/>
      <w:bookmarkEnd w:id="42"/>
      <w:bookmarkEnd w:id="43"/>
      <w:bookmarkEnd w:id="44"/>
      <w:r>
        <w:rPr>
          <w:sz w:val="24"/>
          <w:szCs w:val="24"/>
          <w:rFonts w:ascii="宋体" w:hAnsi="宋体" w:eastAsia="宋体" w:hint="eastAsia"/>
        </w:rPr>
        <w:t xml:space="preserve">授权书</w:t>
      </w:r>
      <w:r>
        <w:rPr>
          <w:sz w:val="24"/>
          <w:szCs w:val="24"/>
          <w:rFonts w:ascii="宋体" w:hAnsi="宋体" w:eastAsia="宋体"/>
        </w:rPr>
      </w:r>
    </w:p>
    <w:p>
      <w:pPr>
        <w:pStyle w:val="Normal"/>
        <w:rPr>
          <w:sz w:val="24"/>
          <w:szCs w:val="24"/>
          <w:rFonts w:ascii="宋体" w:hAnsi="宋体"/>
        </w:rPr>
      </w:pPr>
      <w:r>
        <w:rPr>
          <w:sz w:val="24"/>
          <w:szCs w:val="24"/>
          <w:rFonts w:ascii="宋体" w:hAnsi="宋体"/>
        </w:rPr>
      </w:r>
    </w:p>
    <w:p>
      <w:pPr>
        <w:pStyle w:val="Normal"/>
        <w:jc w:val="start"/>
        <w:spacing w:afterAutospacing="false" w:beforeAutospacing="false" w:line="480" w:lineRule="auto"/>
        <w:rPr>
          <w:sz w:val="24"/>
          <w:szCs w:val="24"/>
          <w:rFonts w:ascii="宋体" w:hAnsi="宋体" w:hint="eastAsia"/>
        </w:rPr>
      </w:pPr>
      <w:r>
        <w:rPr>
          <w:sz w:val="24"/>
          <w:szCs w:val="24"/>
          <w:rFonts w:ascii="宋体" w:hAnsi="宋体" w:hint="eastAsia"/>
        </w:rPr>
        <w:t xml:space="preserve">致：_________________</w:t>
      </w:r>
      <w:r>
        <w:rPr>
          <w:sz w:val="24"/>
          <w:szCs w:val="24"/>
          <w:rFonts w:ascii="宋体" w:hAnsi="宋体"/>
        </w:rPr>
      </w:r>
    </w:p>
    <w:p>
      <w:pPr>
        <w:pStyle w:val="Normal"/>
        <w:jc w:val="start"/>
        <w:spacing w:afterAutospacing="false" w:beforeAutospacing="false" w:line="480" w:lineRule="auto"/>
        <w:ind w:firstLine="480" w:firstLineChars="200"/>
        <w:rPr>
          <w:sz w:val="24"/>
          <w:szCs w:val="24"/>
          <w:rFonts w:ascii="宋体" w:hAnsi="宋体" w:hint="eastAsia"/>
        </w:rPr>
      </w:pPr>
      <w:r>
        <w:rPr>
          <w:sz w:val="24"/>
          <w:szCs w:val="24"/>
          <w:rFonts w:ascii="宋体" w:hAnsi="宋体" w:hint="eastAsia"/>
        </w:rPr>
        <w:t xml:space="preserve">本授权书声明：</w:t>
      </w:r>
      <w:r>
        <w:rPr>
          <w:u w:val="1"/>
          <w:sz w:val="24"/>
          <w:szCs w:val="24"/>
          <w:rFonts w:ascii="宋体" w:hAnsi="宋体" w:hint="eastAsia"/>
        </w:rPr>
        <w:t xml:space="preserve">                </w:t>
      </w:r>
      <w:r>
        <w:rPr>
          <w:sz w:val="24"/>
          <w:szCs w:val="24"/>
          <w:rFonts w:ascii="宋体" w:hAnsi="宋体" w:hint="eastAsia"/>
        </w:rPr>
        <w:t xml:space="preserve">（供应商名称）的</w:t>
      </w:r>
      <w:r>
        <w:rPr>
          <w:u w:val="1"/>
          <w:sz w:val="24"/>
          <w:szCs w:val="24"/>
          <w:rFonts w:ascii="宋体" w:hAnsi="宋体" w:hint="eastAsia"/>
        </w:rPr>
        <w:t xml:space="preserve">        </w:t>
      </w:r>
      <w:r>
        <w:rPr>
          <w:sz w:val="24"/>
          <w:szCs w:val="24"/>
          <w:rFonts w:ascii="宋体" w:hAnsi="宋体" w:hint="eastAsia"/>
        </w:rPr>
        <w:t xml:space="preserve">（法定代表人姓名）授权</w:t>
      </w:r>
      <w:r>
        <w:rPr>
          <w:u w:val="1"/>
          <w:sz w:val="24"/>
          <w:szCs w:val="24"/>
          <w:rFonts w:ascii="宋体" w:hAnsi="宋体" w:hint="eastAsia"/>
        </w:rPr>
        <w:t xml:space="preserve">         </w:t>
      </w:r>
      <w:r>
        <w:rPr>
          <w:sz w:val="24"/>
          <w:szCs w:val="24"/>
          <w:rFonts w:ascii="宋体" w:hAnsi="宋体" w:hint="eastAsia"/>
        </w:rPr>
        <w:t xml:space="preserve">（被授权人的姓名）为我方就</w:t>
      </w:r>
      <w:r>
        <w:rPr>
          <w:u w:val="1"/>
          <w:sz w:val="24"/>
          <w:szCs w:val="24"/>
          <w:rFonts w:ascii="宋体" w:hAnsi="宋体" w:hint="eastAsia"/>
        </w:rPr>
        <w:t xml:space="preserve">         </w:t>
      </w:r>
      <w:r>
        <w:rPr>
          <w:sz w:val="24"/>
          <w:szCs w:val="24"/>
          <w:rFonts w:ascii="宋体" w:hAnsi="宋体" w:hint="eastAsia"/>
        </w:rPr>
        <w:t xml:space="preserve">编号</w:t>
      </w:r>
      <w:r>
        <w:rPr>
          <w:u w:val="1"/>
          <w:sz w:val="24"/>
          <w:szCs w:val="24"/>
          <w:rFonts w:ascii="宋体" w:hAnsi="宋体" w:hint="eastAsia"/>
        </w:rPr>
        <w:t xml:space="preserve">                </w:t>
      </w:r>
      <w:r>
        <w:rPr>
          <w:sz w:val="24"/>
          <w:szCs w:val="24"/>
          <w:rFonts w:ascii="宋体" w:hAnsi="宋体" w:hint="eastAsia"/>
        </w:rPr>
        <w:t xml:space="preserve">项目询价活动的合法代理人，以我方名义全权处理与该项目询价、签订合同以及合同执行有关的一切事务。</w:t>
      </w:r>
      <w:r>
        <w:rPr>
          <w:sz w:val="24"/>
          <w:szCs w:val="24"/>
          <w:rFonts w:ascii="宋体" w:hAnsi="宋体"/>
        </w:rPr>
      </w:r>
    </w:p>
    <w:p>
      <w:pPr>
        <w:pStyle w:val="Normal"/>
        <w:jc w:val="start"/>
        <w:spacing w:afterAutospacing="false" w:beforeAutospacing="false" w:line="480" w:lineRule="auto"/>
        <w:ind w:firstLine="480" w:firstLineChars="200"/>
        <w:rPr>
          <w:sz w:val="24"/>
          <w:szCs w:val="24"/>
          <w:rFonts w:ascii="宋体" w:hAnsi="宋体" w:hint="eastAsia"/>
        </w:rPr>
      </w:pPr>
      <w:r>
        <w:rPr>
          <w:sz w:val="24"/>
          <w:szCs w:val="24"/>
          <w:rFonts w:ascii="宋体" w:hAnsi="宋体" w:hint="eastAsia"/>
        </w:rPr>
        <w:t xml:space="preserve">特此声明。</w:t>
      </w:r>
      <w:r>
        <w:rPr>
          <w:sz w:val="24"/>
          <w:szCs w:val="24"/>
          <w:rFonts w:ascii="宋体" w:hAnsi="宋体"/>
        </w:rPr>
      </w:r>
    </w:p>
    <w:p>
      <w:pPr>
        <w:pStyle w:val="Normal"/>
        <w:jc w:val="start"/>
        <w:spacing w:afterAutospacing="false" w:beforeAutospacing="false" w:line="360" w:lineRule="auto"/>
        <w:rPr>
          <w:sz w:val="24"/>
          <w:szCs w:val="24"/>
          <w:rFonts w:ascii="宋体" w:hAnsi="宋体"/>
        </w:rPr>
      </w:pPr>
      <w:r>
        <w:rPr>
          <w:sz w:val="24"/>
          <w:szCs w:val="24"/>
          <w:rFonts w:ascii="宋体" w:hAnsi="宋体"/>
        </w:rPr>
      </w:r>
    </w:p>
    <w:p>
      <w:pPr>
        <w:pStyle w:val="Normal"/>
        <w:jc w:val="start"/>
        <w:spacing w:afterAutospacing="false" w:beforeAutospacing="false" w:line="360" w:lineRule="auto"/>
        <w:ind w:firstLine="1084" w:firstLineChars="450"/>
        <w:rPr>
          <w:b w:val="1"/>
          <w:sz w:val="24"/>
          <w:szCs w:val="24"/>
          <w:bCs/>
          <w:rFonts w:ascii="宋体" w:hAnsi="宋体" w:hint="eastAsia"/>
        </w:rPr>
      </w:pPr>
      <w:r>
        <w:rPr>
          <w:b w:val="1"/>
          <w:sz w:val="24"/>
          <w:szCs w:val="24"/>
          <w:bCs/>
          <w:rFonts w:ascii="宋体" w:hAnsi="宋体" w:hint="eastAsia"/>
        </w:rPr>
        <w:t xml:space="preserve">法定代表人签字：</w:t>
      </w:r>
      <w:r>
        <w:rPr>
          <w:u w:val="1"/>
          <w:sz w:val="24"/>
          <w:szCs w:val="24"/>
          <w:rFonts w:ascii="宋体" w:hAnsi="宋体" w:hint="eastAsia"/>
        </w:rPr>
        <w:t xml:space="preserve">                            </w:t>
      </w:r>
      <w:r>
        <w:rPr>
          <w:u w:val="1"/>
          <w:sz w:val="24"/>
          <w:szCs w:val="24"/>
          <w:rFonts w:ascii="宋体" w:hAnsi="宋体"/>
        </w:rPr>
      </w:r>
    </w:p>
    <w:p>
      <w:pPr>
        <w:pStyle w:val="Normal"/>
        <w:jc w:val="start"/>
        <w:spacing w:afterAutospacing="false" w:beforeAutospacing="false" w:line="360" w:lineRule="auto"/>
        <w:rPr>
          <w:sz w:val="24"/>
          <w:szCs w:val="24"/>
          <w:rFonts w:ascii="宋体" w:hAnsi="宋体" w:hint="eastAsia"/>
        </w:rPr>
      </w:pPr>
      <w:r>
        <w:rPr>
          <w:sz w:val="24"/>
          <w:szCs w:val="24"/>
          <w:rFonts w:ascii="宋体" w:hAnsi="宋体" w:hint="eastAsia"/>
        </w:rPr>
        <w:t xml:space="preserve">          职    务：</w:t>
      </w:r>
      <w:r>
        <w:rPr>
          <w:u w:val="1"/>
          <w:sz w:val="24"/>
          <w:szCs w:val="24"/>
          <w:rFonts w:ascii="宋体" w:hAnsi="宋体" w:hint="eastAsia"/>
        </w:rPr>
        <w:t xml:space="preserve">                        </w:t>
      </w:r>
      <w:r>
        <w:rPr>
          <w:u w:val="1"/>
          <w:sz w:val="24"/>
          <w:szCs w:val="24"/>
          <w:rFonts w:ascii="宋体" w:hAnsi="宋体"/>
        </w:rPr>
      </w:r>
    </w:p>
    <w:p>
      <w:pPr>
        <w:pStyle w:val="Normal"/>
        <w:jc w:val="start"/>
        <w:spacing w:afterAutospacing="false" w:beforeAutospacing="false" w:line="360" w:lineRule="auto"/>
        <w:rPr>
          <w:sz w:val="24"/>
          <w:szCs w:val="24"/>
          <w:rFonts w:ascii="宋体" w:hAnsi="宋体" w:hint="eastAsia"/>
        </w:rPr>
      </w:pPr>
      <w:r>
        <w:rPr>
          <w:sz w:val="24"/>
          <w:szCs w:val="24"/>
          <w:rFonts w:ascii="宋体" w:hAnsi="宋体" w:hint="eastAsia"/>
        </w:rPr>
        <w:t xml:space="preserve">          联系手机：</w:t>
      </w:r>
      <w:r>
        <w:rPr>
          <w:u w:val="1"/>
          <w:sz w:val="24"/>
          <w:szCs w:val="24"/>
          <w:rFonts w:ascii="宋体" w:hAnsi="宋体" w:hint="eastAsia"/>
        </w:rPr>
        <w:t xml:space="preserve">                        </w:t>
      </w:r>
      <w:r>
        <w:rPr>
          <w:u w:val="1"/>
          <w:sz w:val="24"/>
          <w:szCs w:val="24"/>
          <w:rFonts w:ascii="宋体" w:hAnsi="宋体"/>
        </w:rPr>
      </w:r>
    </w:p>
    <w:p>
      <w:pPr>
        <w:pStyle w:val="Normal"/>
        <w:jc w:val="start"/>
        <w:spacing w:afterAutospacing="false" w:beforeAutospacing="false" w:line="360" w:lineRule="auto"/>
        <w:ind w:firstLine="1200" w:firstLineChars="500"/>
        <w:rPr>
          <w:sz w:val="24"/>
          <w:szCs w:val="24"/>
          <w:rFonts w:ascii="宋体" w:hAnsi="宋体" w:hint="eastAsia"/>
        </w:rPr>
      </w:pPr>
      <w:r>
        <w:rPr>
          <w:sz w:val="24"/>
          <w:szCs w:val="24"/>
          <w:rFonts w:ascii="宋体" w:hAnsi="宋体" w:hint="eastAsia"/>
        </w:rPr>
        <w:t xml:space="preserve">固定电话：</w:t>
      </w:r>
      <w:r>
        <w:rPr>
          <w:u w:val="1"/>
          <w:sz w:val="24"/>
          <w:szCs w:val="24"/>
          <w:rFonts w:ascii="宋体" w:hAnsi="宋体" w:hint="eastAsia"/>
        </w:rPr>
        <w:t xml:space="preserve">                         </w:t>
      </w:r>
      <w:r>
        <w:rPr>
          <w:u w:val="1"/>
          <w:sz w:val="24"/>
          <w:szCs w:val="24"/>
          <w:rFonts w:ascii="宋体" w:hAnsi="宋体"/>
        </w:rPr>
      </w:r>
    </w:p>
    <w:p>
      <w:pPr>
        <w:pStyle w:val="Normal"/>
        <w:jc w:val="start"/>
        <w:spacing w:afterAutospacing="false" w:beforeAutospacing="false" w:line="360" w:lineRule="auto"/>
        <w:ind w:firstLine="1084" w:firstLineChars="450"/>
        <w:rPr>
          <w:b w:val="1"/>
          <w:sz w:val="24"/>
          <w:szCs w:val="24"/>
          <w:bCs/>
          <w:rFonts w:ascii="宋体" w:hAnsi="宋体"/>
        </w:rPr>
      </w:pPr>
      <w:r>
        <w:rPr>
          <w:b w:val="1"/>
          <w:sz w:val="24"/>
          <w:szCs w:val="24"/>
          <w:bCs/>
          <w:rFonts w:ascii="宋体" w:hAnsi="宋体"/>
        </w:rPr>
      </w:r>
    </w:p>
    <w:p>
      <w:pPr>
        <w:pStyle w:val="Normal"/>
        <w:jc w:val="start"/>
        <w:spacing w:afterAutospacing="false" w:beforeAutospacing="false" w:line="360" w:lineRule="auto"/>
        <w:ind w:firstLine="1084" w:firstLineChars="450"/>
        <w:rPr>
          <w:b w:val="1"/>
          <w:sz w:val="24"/>
          <w:szCs w:val="24"/>
          <w:bCs/>
          <w:rFonts w:ascii="宋体" w:hAnsi="宋体" w:hint="eastAsia"/>
        </w:rPr>
      </w:pPr>
      <w:r>
        <w:rPr>
          <w:b w:val="1"/>
          <w:sz w:val="24"/>
          <w:szCs w:val="24"/>
          <w:bCs/>
          <w:rFonts w:ascii="宋体" w:hAnsi="宋体" w:hint="eastAsia"/>
        </w:rPr>
        <w:t xml:space="preserve">代理人（被授权人）：</w:t>
      </w:r>
      <w:r>
        <w:rPr>
          <w:u w:val="1"/>
          <w:sz w:val="24"/>
          <w:szCs w:val="24"/>
          <w:rFonts w:ascii="宋体" w:hAnsi="宋体" w:hint="eastAsia"/>
        </w:rPr>
        <w:t xml:space="preserve">                     </w:t>
      </w:r>
      <w:r>
        <w:rPr>
          <w:sz w:val="24"/>
          <w:szCs w:val="24"/>
          <w:rFonts w:ascii="宋体" w:hAnsi="宋体"/>
        </w:rPr>
      </w:r>
    </w:p>
    <w:p>
      <w:pPr>
        <w:pStyle w:val="Normal"/>
        <w:jc w:val="start"/>
        <w:spacing w:afterAutospacing="false" w:beforeAutospacing="false" w:line="360" w:lineRule="auto"/>
        <w:rPr>
          <w:sz w:val="24"/>
          <w:szCs w:val="24"/>
          <w:rFonts w:ascii="宋体" w:hAnsi="宋体" w:hint="eastAsia"/>
        </w:rPr>
      </w:pPr>
      <w:r>
        <w:rPr>
          <w:sz w:val="24"/>
          <w:szCs w:val="24"/>
          <w:rFonts w:ascii="宋体" w:hAnsi="宋体" w:hint="eastAsia"/>
        </w:rPr>
        <w:t xml:space="preserve">          职    务：</w:t>
      </w:r>
      <w:r>
        <w:rPr>
          <w:u w:val="1"/>
          <w:sz w:val="24"/>
          <w:szCs w:val="24"/>
          <w:rFonts w:ascii="宋体" w:hAnsi="宋体" w:hint="eastAsia"/>
        </w:rPr>
        <w:t xml:space="preserve">                         </w:t>
      </w:r>
      <w:r>
        <w:rPr>
          <w:sz w:val="24"/>
          <w:szCs w:val="24"/>
          <w:rFonts w:ascii="宋体" w:hAnsi="宋体"/>
        </w:rPr>
      </w:r>
    </w:p>
    <w:p>
      <w:pPr>
        <w:pStyle w:val="Normal"/>
        <w:jc w:val="start"/>
        <w:spacing w:afterAutospacing="false" w:beforeAutospacing="false" w:line="360" w:lineRule="auto"/>
        <w:rPr>
          <w:sz w:val="24"/>
          <w:szCs w:val="24"/>
          <w:rFonts w:ascii="宋体" w:hAnsi="宋体" w:hint="eastAsia"/>
        </w:rPr>
      </w:pPr>
      <w:r>
        <w:rPr>
          <w:sz w:val="24"/>
          <w:szCs w:val="24"/>
          <w:rFonts w:ascii="宋体" w:hAnsi="宋体" w:hint="eastAsia"/>
        </w:rPr>
        <w:t xml:space="preserve">          联系手机：</w:t>
      </w:r>
      <w:r>
        <w:rPr>
          <w:u w:val="1"/>
          <w:sz w:val="24"/>
          <w:szCs w:val="24"/>
          <w:rFonts w:ascii="宋体" w:hAnsi="宋体" w:hint="eastAsia"/>
        </w:rPr>
        <w:t xml:space="preserve">                          </w:t>
      </w:r>
      <w:r>
        <w:rPr>
          <w:u w:val="1"/>
          <w:sz w:val="24"/>
          <w:szCs w:val="24"/>
          <w:rFonts w:ascii="宋体" w:hAnsi="宋体"/>
        </w:rPr>
      </w:r>
    </w:p>
    <w:p>
      <w:pPr>
        <w:pStyle w:val="Normal"/>
        <w:jc w:val="start"/>
        <w:spacing w:afterAutospacing="false" w:beforeAutospacing="false" w:line="360" w:lineRule="auto"/>
        <w:ind w:firstLine="1200" w:firstLineChars="500"/>
        <w:rPr>
          <w:sz w:val="24"/>
          <w:szCs w:val="24"/>
          <w:rFonts w:ascii="宋体" w:hAnsi="宋体" w:hint="eastAsia"/>
        </w:rPr>
      </w:pPr>
      <w:r>
        <w:rPr>
          <w:sz w:val="24"/>
          <w:szCs w:val="24"/>
          <w:rFonts w:ascii="宋体" w:hAnsi="宋体" w:hint="eastAsia"/>
        </w:rPr>
        <w:t xml:space="preserve">固定电话：</w:t>
      </w:r>
      <w:r>
        <w:rPr>
          <w:u w:val="1"/>
          <w:sz w:val="24"/>
          <w:szCs w:val="24"/>
          <w:rFonts w:ascii="宋体" w:hAnsi="宋体" w:hint="eastAsia"/>
        </w:rPr>
        <w:t xml:space="preserve">                          </w:t>
      </w:r>
      <w:r>
        <w:rPr>
          <w:u w:val="1"/>
          <w:sz w:val="24"/>
          <w:szCs w:val="24"/>
          <w:rFonts w:ascii="宋体" w:hAnsi="宋体"/>
        </w:rPr>
      </w:r>
    </w:p>
    <w:p>
      <w:pPr>
        <w:pStyle w:val="Normal"/>
        <w:jc w:val="start"/>
        <w:spacing w:afterAutospacing="false" w:beforeAutospacing="false" w:line="360" w:lineRule="auto"/>
        <w:rPr>
          <w:sz w:val="24"/>
          <w:szCs w:val="24"/>
          <w:rFonts w:ascii="宋体" w:hAnsi="宋体"/>
        </w:rPr>
      </w:pPr>
      <w:r>
        <w:rPr>
          <w:sz w:val="24"/>
          <w:szCs w:val="24"/>
          <w:rFonts w:ascii="宋体" w:hAnsi="宋体"/>
        </w:rPr>
      </w:r>
    </w:p>
    <w:p>
      <w:pPr>
        <w:pStyle w:val="Normal"/>
        <w:wordWrap w:val="0"/>
        <w:jc w:val="end"/>
        <w:spacing w:afterAutospacing="false" w:beforeAutospacing="false" w:line="360" w:lineRule="auto"/>
        <w:rPr>
          <w:sz w:val="24"/>
          <w:szCs w:val="24"/>
          <w:rFonts w:ascii="宋体" w:hAnsi="宋体" w:hint="eastAsia"/>
        </w:rPr>
      </w:pPr>
      <w:r>
        <w:rPr>
          <w:sz w:val="24"/>
          <w:szCs w:val="24"/>
          <w:rFonts w:ascii="宋体" w:hAnsi="宋体" w:hint="eastAsia"/>
        </w:rPr>
        <w:t xml:space="preserve">                                                      </w:t>
      </w:r>
      <w:r>
        <w:rPr>
          <w:sz w:val="24"/>
          <w:szCs w:val="24"/>
          <w:rFonts w:ascii="宋体" w:hAnsi="宋体"/>
        </w:rPr>
      </w:r>
    </w:p>
    <w:p>
      <w:pPr>
        <w:pStyle w:val="Normal"/>
        <w:spacing w:afterAutospacing="false" w:beforeAutospacing="false" w:line="360" w:lineRule="auto"/>
        <w:ind w:firstLine="4245" w:firstLineChars="1762"/>
        <w:rPr>
          <w:b w:val="1"/>
          <w:sz w:val="24"/>
          <w:szCs w:val="24"/>
          <w:bCs/>
          <w:rFonts w:ascii="宋体" w:hAnsi="宋体" w:hint="eastAsia"/>
        </w:rPr>
      </w:pPr>
      <w:r>
        <w:rPr>
          <w:b w:val="1"/>
          <w:sz w:val="24"/>
          <w:szCs w:val="24"/>
          <w:bCs/>
          <w:rFonts w:ascii="宋体" w:hAnsi="宋体" w:hint="eastAsia"/>
        </w:rPr>
        <w:t xml:space="preserve">供应商签章：</w:t>
      </w:r>
      <w:r>
        <w:rPr>
          <w:b w:val="1"/>
          <w:u w:val="1"/>
          <w:sz w:val="24"/>
          <w:szCs w:val="24"/>
          <w:bCs/>
          <w:rFonts w:ascii="宋体" w:hAnsi="宋体"/>
        </w:rPr>
      </w:r>
    </w:p>
    <w:p>
      <w:pPr>
        <w:pStyle w:val="Normal"/>
        <w:snapToGrid w:val="0"/>
        <w:tabs>
          <w:tab w:val="left" w:pos="630"/>
        </w:tabs>
        <w:spacing w:afterAutospacing="false" w:beforeAutospacing="false" w:line="360" w:lineRule="auto"/>
        <w:ind w:firstLine="4245" w:firstLineChars="1762"/>
        <w:rPr>
          <w:b w:val="1"/>
          <w:sz w:val="24"/>
          <w:szCs w:val="24"/>
          <w:bCs/>
          <w:rFonts w:ascii="宋体" w:hAnsi="宋体" w:hint="eastAsia"/>
        </w:rPr>
      </w:pPr>
      <w:bookmarkStart w:name="_Toc11949" w:id="45"/>
      <w:r>
        <w:rPr>
          <w:b w:val="1"/>
          <w:sz w:val="24"/>
          <w:szCs w:val="24"/>
          <w:bCs/>
          <w:rFonts w:ascii="宋体" w:hAnsi="宋体" w:hint="eastAsia"/>
        </w:rPr>
        <w:t xml:space="preserve">日 </w:t>
      </w:r>
      <w:r>
        <w:rPr>
          <w:b w:val="1"/>
          <w:sz w:val="24"/>
          <w:szCs w:val="24"/>
          <w:bCs/>
          <w:rFonts w:ascii="宋体" w:hAnsi="宋体"/>
        </w:rPr>
        <w:t xml:space="preserve">     </w:t>
      </w:r>
      <w:r>
        <w:rPr>
          <w:b w:val="1"/>
          <w:sz w:val="24"/>
          <w:szCs w:val="24"/>
          <w:bCs/>
          <w:rFonts w:ascii="宋体" w:hAnsi="宋体" w:hint="eastAsia"/>
        </w:rPr>
        <w:t xml:space="preserve">期：</w:t>
      </w:r>
      <w:r>
        <w:rPr>
          <w:b w:val="1"/>
          <w:sz w:val="24"/>
          <w:szCs w:val="24"/>
          <w:bCs/>
          <w:rFonts w:ascii="宋体" w:hAnsi="宋体"/>
        </w:rPr>
      </w:r>
    </w:p>
    <w:p>
      <w:pPr>
        <w:pStyle w:val="BodyText1I"/>
      </w:pPr>
      <w:r/>
    </w:p>
    <w:p>
      <w:pPr>
        <w:pStyle w:val="BodyText1I"/>
      </w:pPr>
      <w:r/>
    </w:p>
    <w:p>
      <w:pPr>
        <w:pStyle w:val="BodyText1I"/>
        <w:rPr>
          <w:rFonts w:hint="eastAsia"/>
        </w:rPr>
      </w:pPr>
      <w:r>
        <w:rPr>
          <w:rFonts w:hint="eastAsia"/>
        </w:rPr>
      </w:r>
    </w:p>
    <w:p>
      <w:pPr>
        <w:pStyle w:val="Heading2"/>
        <w:keepNext w:val="0"/>
        <w:keepLines w:val="0"/>
        <w:snapToGrid w:val="0"/>
        <w:spacing w:after="0" w:afterAutospacing="false" w:before="0" w:beforeAutospacing="false" w:line="360" w:lineRule="auto"/>
        <w:rPr>
          <w:sz w:val="24"/>
          <w:szCs w:val="24"/>
          <w:rFonts w:ascii="宋体" w:hAnsi="宋体" w:eastAsia="宋体" w:hint="eastAsia"/>
        </w:rPr>
      </w:pPr>
      <w:bookmarkStart w:name="_Toc130813005" w:id="46"/>
      <w:bookmarkEnd w:id="45"/>
      <w:bookmarkEnd w:id="46"/>
      <w:r>
        <w:rPr>
          <w:sz w:val="24"/>
          <w:szCs w:val="24"/>
          <w:rFonts w:ascii="宋体" w:hAnsi="宋体" w:eastAsia="宋体" w:hint="eastAsia"/>
        </w:rPr>
        <w:t xml:space="preserve">附件四</w:t>
      </w:r>
      <w:r>
        <w:rPr>
          <w:sz w:val="24"/>
          <w:szCs w:val="24"/>
          <w:rFonts w:ascii="宋体" w:hAnsi="宋体" w:eastAsia="宋体"/>
        </w:rPr>
      </w:r>
    </w:p>
    <w:p>
      <w:pPr>
        <w:pStyle w:val="Heading2"/>
        <w:jc w:val="center"/>
        <w:spacing w:after="0" w:afterAutospacing="false" w:before="0" w:beforeAutospacing="false" w:line="560" w:lineRule="exact"/>
        <w:rPr>
          <w:sz w:val="24"/>
          <w:szCs w:val="24"/>
          <w:rFonts w:ascii="宋体" w:hAnsi="宋体" w:eastAsia="宋体" w:hint="eastAsia"/>
        </w:rPr>
      </w:pPr>
      <w:bookmarkStart w:name="_Toc130813006" w:id="47"/>
      <w:bookmarkStart w:name="_Toc17016" w:id="48"/>
      <w:bookmarkStart w:name="_Toc29263" w:id="49"/>
      <w:bookmarkStart w:name="_Toc417045478" w:id="50"/>
      <w:bookmarkEnd w:id="47"/>
      <w:bookmarkEnd w:id="48"/>
      <w:bookmarkEnd w:id="49"/>
      <w:r>
        <w:rPr>
          <w:sz w:val="24"/>
          <w:szCs w:val="24"/>
          <w:rFonts w:ascii="宋体" w:hAnsi="宋体" w:eastAsia="宋体" w:hint="eastAsia"/>
        </w:rPr>
        <w:t xml:space="preserve">响应函</w:t>
      </w:r>
      <w:r>
        <w:rPr>
          <w:sz w:val="24"/>
          <w:szCs w:val="24"/>
          <w:rFonts w:ascii="宋体" w:hAnsi="宋体" w:eastAsia="宋体"/>
        </w:rPr>
      </w:r>
    </w:p>
    <w:p>
      <w:pPr>
        <w:pStyle w:val="Normal"/>
        <w:spacing w:afterAutospacing="false" w:beforeAutospacing="false" w:line="360" w:lineRule="auto"/>
        <w:rPr>
          <w:sz w:val="24"/>
          <w:szCs w:val="24"/>
          <w:rFonts w:ascii="宋体" w:hAnsi="宋体" w:hint="eastAsia"/>
        </w:rPr>
      </w:pPr>
      <w:r>
        <w:rPr>
          <w:sz w:val="24"/>
          <w:szCs w:val="24"/>
          <w:rFonts w:ascii="宋体" w:hAnsi="宋体" w:hint="eastAsia"/>
        </w:rPr>
        <w:t xml:space="preserve">致：XXX（采购单位名称）</w:t>
      </w:r>
      <w:r>
        <w:rPr>
          <w:sz w:val="24"/>
          <w:szCs w:val="24"/>
          <w:rFonts w:ascii="宋体" w:hAnsi="宋体"/>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1、根据项目编号：</w:t>
      </w:r>
      <w:r>
        <w:rPr>
          <w:u w:val="1"/>
          <w:sz w:val="24"/>
          <w:szCs w:val="24"/>
          <w:rFonts w:ascii="宋体" w:hAnsi="宋体" w:hint="eastAsia"/>
        </w:rPr>
        <w:t xml:space="preserve">       </w:t>
      </w:r>
      <w:r>
        <w:rPr>
          <w:sz w:val="24"/>
          <w:szCs w:val="24"/>
          <w:rFonts w:ascii="宋体" w:hAnsi="宋体" w:hint="eastAsia"/>
        </w:rPr>
        <w:t xml:space="preserve">号询价公告的内容，我方决定参加贵方组织的“</w:t>
      </w:r>
      <w:r>
        <w:rPr>
          <w:u w:val="1"/>
          <w:sz w:val="24"/>
          <w:szCs w:val="24"/>
          <w:rFonts w:ascii="宋体" w:hAnsi="宋体" w:hint="eastAsia"/>
        </w:rPr>
        <w:t xml:space="preserve">                 </w:t>
      </w:r>
      <w:r>
        <w:rPr>
          <w:sz w:val="24"/>
          <w:szCs w:val="24"/>
          <w:rFonts w:ascii="宋体" w:hAnsi="宋体" w:hint="eastAsia"/>
        </w:rPr>
        <w:t xml:space="preserve">”项目的询价采购。我方授权</w:t>
      </w:r>
      <w:r>
        <w:rPr>
          <w:u w:val="1"/>
          <w:sz w:val="24"/>
          <w:szCs w:val="24"/>
          <w:rFonts w:ascii="宋体" w:hAnsi="宋体" w:hint="eastAsia"/>
        </w:rPr>
        <w:t xml:space="preserve">         </w:t>
      </w:r>
      <w:r>
        <w:rPr>
          <w:sz w:val="24"/>
          <w:szCs w:val="24"/>
          <w:rFonts w:ascii="宋体" w:hAnsi="宋体" w:hint="eastAsia"/>
        </w:rPr>
        <w:t xml:space="preserve">(姓名)代表我方___</w:t>
      </w:r>
      <w:r>
        <w:rPr>
          <w:u w:val="1"/>
          <w:sz w:val="24"/>
          <w:szCs w:val="24"/>
          <w:rFonts w:ascii="宋体" w:hAnsi="宋体" w:hint="eastAsia"/>
        </w:rPr>
        <w:t xml:space="preserve">           </w:t>
      </w:r>
      <w:r>
        <w:rPr>
          <w:sz w:val="24"/>
          <w:szCs w:val="24"/>
          <w:rFonts w:ascii="宋体" w:hAnsi="宋体" w:hint="eastAsia"/>
        </w:rPr>
        <w:t xml:space="preserve">（供应商的名称）全权处理本项目询价的有关事宜。</w:t>
      </w:r>
      <w:r>
        <w:rPr>
          <w:sz w:val="24"/>
          <w:szCs w:val="24"/>
          <w:rFonts w:ascii="宋体" w:hAnsi="宋体"/>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2、我方愿意按照采购书规定的各项要求，向采购人提供所需的工程服务。</w:t>
      </w:r>
      <w:r>
        <w:rPr>
          <w:sz w:val="24"/>
          <w:szCs w:val="24"/>
          <w:rFonts w:ascii="宋体" w:hAnsi="宋体"/>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3、一旦我方成交，我方将严格履行合同规定的责任和义务，保证于采购人要求的日期内完成工程交付，并交付采购人验收、使用。</w:t>
      </w:r>
      <w:r>
        <w:rPr>
          <w:sz w:val="24"/>
          <w:szCs w:val="24"/>
          <w:rFonts w:ascii="宋体" w:hAnsi="宋体"/>
        </w:rPr>
      </w:r>
    </w:p>
    <w:p>
      <w:pPr>
        <w:pStyle w:val="Normal"/>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4、如我公司成交，我公司承诺愿意按采购文件要求缴纳履约保证金。</w:t>
      </w:r>
      <w:r>
        <w:rPr>
          <w:sz w:val="24"/>
          <w:szCs w:val="24"/>
          <w:rFonts w:ascii="宋体" w:hAnsi="宋体"/>
        </w:rPr>
      </w:r>
    </w:p>
    <w:p>
      <w:pPr>
        <w:pStyle w:val="Normal"/>
        <w:tabs>
          <w:tab w:val="left" w:pos="840"/>
        </w:tabs>
        <w:spacing w:afterAutospacing="false" w:beforeAutospacing="false" w:line="360" w:lineRule="auto"/>
        <w:ind w:firstLine="480" w:firstLineChars="200"/>
        <w:rPr>
          <w:sz w:val="24"/>
          <w:szCs w:val="24"/>
          <w:rFonts w:ascii="宋体" w:hAnsi="宋体" w:hint="eastAsia"/>
        </w:rPr>
      </w:pPr>
      <w:r>
        <w:rPr>
          <w:sz w:val="24"/>
          <w:szCs w:val="24"/>
          <w:rFonts w:ascii="宋体" w:hAnsi="宋体" w:hint="eastAsia"/>
        </w:rPr>
        <w:t xml:space="preserve">5、我方愿意提供贵方可能另外要求的、与询价有关的文件资料，并保证我方已提供和将要提供的文件是真实的、准确的。</w:t>
      </w:r>
      <w:r>
        <w:rPr>
          <w:sz w:val="24"/>
          <w:szCs w:val="24"/>
          <w:rFonts w:ascii="宋体" w:hAnsi="宋体"/>
        </w:rPr>
      </w:r>
    </w:p>
    <w:p>
      <w:pPr>
        <w:pStyle w:val="Normal"/>
        <w:tabs>
          <w:tab w:val="left" w:pos="0"/>
          <w:tab w:val="left" w:pos="840"/>
        </w:tabs>
        <w:spacing w:afterAutospacing="false" w:beforeAutospacing="false" w:line="360" w:lineRule="auto"/>
        <w:rPr>
          <w:sz w:val="24"/>
          <w:szCs w:val="24"/>
          <w:rFonts w:ascii="宋体" w:hAnsi="宋体" w:hint="eastAsia"/>
        </w:rPr>
      </w:pPr>
      <w:r>
        <w:rPr>
          <w:sz w:val="24"/>
          <w:szCs w:val="24"/>
          <w:rFonts w:ascii="宋体" w:hAnsi="宋体" w:hint="eastAsia"/>
        </w:rPr>
      </w:r>
    </w:p>
    <w:p>
      <w:pPr>
        <w:pStyle w:val="Normal"/>
        <w:jc w:val="start"/>
        <w:tabs>
          <w:tab w:val="left" w:pos="0"/>
          <w:tab w:val="left" w:pos="840"/>
        </w:tabs>
        <w:spacing w:afterAutospacing="false" w:beforeAutospacing="false" w:line="360" w:lineRule="auto"/>
        <w:rPr>
          <w:sz w:val="24"/>
          <w:szCs w:val="24"/>
          <w:rFonts w:ascii="宋体" w:hAnsi="宋体"/>
        </w:rPr>
      </w:pPr>
      <w:r>
        <w:rPr>
          <w:sz w:val="24"/>
          <w:szCs w:val="24"/>
          <w:rFonts w:ascii="宋体" w:hAnsi="宋体"/>
        </w:rPr>
      </w:r>
    </w:p>
    <w:p>
      <w:pPr>
        <w:pStyle w:val="Normal"/>
        <w:tabs>
          <w:tab w:val="left" w:pos="0"/>
          <w:tab w:val="left" w:pos="840"/>
        </w:tabs>
        <w:rPr>
          <w:sz w:val="24"/>
          <w:szCs w:val="24"/>
          <w:rFonts w:ascii="宋体" w:hAnsi="宋体"/>
        </w:rPr>
      </w:pPr>
      <w:r>
        <w:rPr>
          <w:sz w:val="24"/>
          <w:szCs w:val="24"/>
          <w:rFonts w:ascii="宋体" w:hAnsi="宋体"/>
        </w:rPr>
      </w:r>
    </w:p>
    <w:p>
      <w:pPr>
        <w:pStyle w:val="Normal"/>
        <w:tabs>
          <w:tab w:val="left" w:pos="0"/>
          <w:tab w:val="left" w:pos="840"/>
        </w:tabs>
        <w:rPr>
          <w:sz w:val="24"/>
          <w:szCs w:val="24"/>
          <w:rFonts w:ascii="宋体" w:hAnsi="宋体"/>
        </w:rPr>
      </w:pPr>
      <w:r>
        <w:rPr>
          <w:sz w:val="24"/>
          <w:szCs w:val="24"/>
          <w:rFonts w:ascii="宋体" w:hAnsi="宋体"/>
        </w:rPr>
      </w:r>
    </w:p>
    <w:p>
      <w:pPr>
        <w:pStyle w:val="Normal"/>
        <w:tabs>
          <w:tab w:val="left" w:pos="0"/>
          <w:tab w:val="left" w:pos="840"/>
        </w:tabs>
        <w:rPr>
          <w:sz w:val="24"/>
          <w:szCs w:val="24"/>
          <w:rFonts w:ascii="宋体" w:hAnsi="宋体"/>
        </w:rPr>
      </w:pPr>
      <w:r>
        <w:rPr>
          <w:sz w:val="24"/>
          <w:szCs w:val="24"/>
          <w:rFonts w:ascii="宋体" w:hAnsi="宋体"/>
        </w:rPr>
      </w:r>
    </w:p>
    <w:p>
      <w:pPr>
        <w:pStyle w:val="Normal"/>
        <w:tabs>
          <w:tab w:val="left" w:pos="0"/>
          <w:tab w:val="left" w:pos="840"/>
        </w:tabs>
        <w:rPr>
          <w:sz w:val="24"/>
          <w:szCs w:val="24"/>
          <w:rFonts w:ascii="宋体" w:hAnsi="宋体"/>
        </w:rPr>
      </w:pPr>
      <w:r>
        <w:rPr>
          <w:sz w:val="24"/>
          <w:szCs w:val="24"/>
          <w:rFonts w:ascii="宋体" w:hAnsi="宋体"/>
        </w:rPr>
      </w:r>
    </w:p>
    <w:p>
      <w:pPr>
        <w:pStyle w:val="Normal"/>
        <w:spacing w:afterAutospacing="false" w:beforeAutospacing="false" w:line="360" w:lineRule="auto"/>
        <w:ind w:firstLine="4245" w:firstLineChars="1762"/>
        <w:rPr>
          <w:b w:val="1"/>
          <w:sz w:val="24"/>
          <w:szCs w:val="24"/>
          <w:bCs/>
          <w:rFonts w:ascii="宋体" w:hAnsi="宋体" w:hint="eastAsia"/>
        </w:rPr>
      </w:pPr>
      <w:r>
        <w:rPr>
          <w:b w:val="1"/>
          <w:sz w:val="24"/>
          <w:szCs w:val="24"/>
          <w:bCs/>
          <w:rFonts w:ascii="宋体" w:hAnsi="宋体" w:hint="eastAsia"/>
        </w:rPr>
        <w:t xml:space="preserve">供应商签章：</w:t>
      </w:r>
      <w:r>
        <w:rPr>
          <w:b w:val="1"/>
          <w:u w:val="1"/>
          <w:sz w:val="24"/>
          <w:szCs w:val="24"/>
          <w:bCs/>
          <w:rFonts w:ascii="宋体" w:hAnsi="宋体"/>
        </w:rPr>
      </w:r>
    </w:p>
    <w:p>
      <w:pPr>
        <w:pStyle w:val="Normal"/>
        <w:tabs>
          <w:tab w:val="left" w:pos="630"/>
        </w:tabs>
        <w:spacing w:afterAutospacing="false" w:beforeAutospacing="false" w:line="360" w:lineRule="auto"/>
        <w:ind w:firstLine="4245" w:firstLineChars="1762"/>
        <w:rPr>
          <w:b w:val="1"/>
          <w:sz w:val="24"/>
          <w:szCs w:val="24"/>
          <w:bCs/>
          <w:rFonts w:ascii="宋体" w:hAnsi="宋体" w:hint="eastAsia"/>
        </w:rPr>
      </w:pPr>
      <w:r>
        <w:rPr>
          <w:b w:val="1"/>
          <w:sz w:val="24"/>
          <w:szCs w:val="24"/>
          <w:bCs/>
          <w:rFonts w:ascii="宋体" w:hAnsi="宋体" w:hint="eastAsia"/>
        </w:rPr>
        <w:t xml:space="preserve">日 </w:t>
      </w:r>
      <w:r>
        <w:rPr>
          <w:b w:val="1"/>
          <w:sz w:val="24"/>
          <w:szCs w:val="24"/>
          <w:bCs/>
          <w:rFonts w:ascii="宋体" w:hAnsi="宋体"/>
        </w:rPr>
        <w:t xml:space="preserve">     </w:t>
      </w:r>
      <w:r>
        <w:rPr>
          <w:b w:val="1"/>
          <w:sz w:val="24"/>
          <w:szCs w:val="24"/>
          <w:bCs/>
          <w:rFonts w:ascii="宋体" w:hAnsi="宋体" w:hint="eastAsia"/>
        </w:rPr>
        <w:t xml:space="preserve">期：</w:t>
      </w:r>
      <w:r>
        <w:rPr>
          <w:b w:val="1"/>
          <w:sz w:val="24"/>
          <w:szCs w:val="24"/>
          <w:bCs/>
          <w:rFonts w:ascii="宋体" w:hAnsi="宋体"/>
        </w:rPr>
      </w:r>
    </w:p>
    <w:p>
      <w:pPr>
        <w:pStyle w:val="BodyText1I"/>
      </w:pPr>
      <w:r/>
    </w:p>
    <w:p>
      <w:pPr>
        <w:pStyle w:val="BodyText1I"/>
      </w:pPr>
      <w:r/>
    </w:p>
    <w:p>
      <w:pPr>
        <w:pStyle w:val="BodyText1I"/>
      </w:pPr>
      <w:r/>
    </w:p>
    <w:p>
      <w:pPr>
        <w:pStyle w:val="BodyText1I"/>
      </w:pPr>
      <w:r/>
    </w:p>
    <w:p>
      <w:pPr>
        <w:pStyle w:val="BodyText1I"/>
        <w:rPr>
          <w:rFonts w:hint="eastAsia"/>
        </w:rPr>
      </w:pPr>
      <w:r>
        <w:rPr>
          <w:rFonts w:hint="eastAsia"/>
        </w:rPr>
      </w:r>
    </w:p>
    <w:p>
      <w:pPr>
        <w:pStyle w:val="Heading2"/>
        <w:spacing w:after="0" w:afterAutospacing="false" w:before="0" w:beforeAutospacing="false" w:line="560" w:lineRule="exact"/>
        <w:rPr>
          <w:sz w:val="24"/>
          <w:szCs w:val="24"/>
          <w:rFonts w:ascii="宋体" w:hAnsi="宋体" w:eastAsia="宋体" w:hint="eastAsia"/>
        </w:rPr>
      </w:pPr>
      <w:bookmarkEnd w:id="50"/>
      <w:bookmarkStart w:name="_Toc130813008" w:id="51"/>
      <w:bookmarkStart w:name="_Toc30636" w:id="52"/>
      <w:bookmarkStart w:name="_Toc471299110" w:id="53"/>
      <w:bookmarkStart w:name="_Toc14930" w:id="54"/>
      <w:bookmarkEnd w:id="51"/>
      <w:bookmarkEnd w:id="52"/>
      <w:r>
        <w:rPr>
          <w:sz w:val="24"/>
          <w:szCs w:val="24"/>
          <w:rFonts w:ascii="宋体" w:hAnsi="宋体" w:eastAsia="宋体" w:hint="eastAsia"/>
        </w:rPr>
        <w:t xml:space="preserve">附件</w:t>
      </w:r>
      <w:r>
        <w:rPr>
          <w:sz w:val="24"/>
          <w:lang w:eastAsia="zh-CN"/>
          <w:szCs w:val="24"/>
          <w:rFonts w:ascii="宋体" w:hAnsi="宋体" w:eastAsia="宋体" w:hint="eastAsia"/>
        </w:rPr>
        <w:t xml:space="preserve">五</w:t>
      </w:r>
      <w:r>
        <w:rPr>
          <w:sz w:val="24"/>
          <w:lang w:eastAsia="zh-CN"/>
          <w:szCs w:val="24"/>
          <w:rFonts w:ascii="宋体" w:hAnsi="宋体" w:eastAsia="宋体" w:hint="eastAsia"/>
        </w:rPr>
      </w:r>
    </w:p>
    <w:p>
      <w:pPr>
        <w:pStyle w:val="Heading2"/>
        <w:jc w:val="center"/>
        <w:spacing w:after="0" w:afterAutospacing="false" w:before="0" w:beforeAutospacing="false" w:line="560" w:lineRule="exact"/>
        <w:rPr>
          <w:sz w:val="24"/>
          <w:lang w:val="zh-CN"/>
          <w:szCs w:val="24"/>
          <w:rFonts w:ascii="宋体" w:hAnsi="宋体" w:eastAsia="宋体" w:hint="eastAsia"/>
        </w:rPr>
      </w:pPr>
      <w:bookmarkStart w:name="_Toc13276" w:id="55"/>
      <w:bookmarkStart w:name="_Toc25238" w:id="56"/>
      <w:bookmarkStart w:name="_Toc130813009" w:id="57"/>
      <w:bookmarkEnd w:id="55"/>
      <w:bookmarkEnd w:id="56"/>
      <w:bookmarkEnd w:id="57"/>
      <w:r>
        <w:rPr>
          <w:sz w:val="24"/>
          <w:lang w:val="zh-CN"/>
          <w:szCs w:val="24"/>
          <w:rFonts w:ascii="宋体" w:hAnsi="宋体" w:eastAsia="宋体" w:hint="eastAsia"/>
        </w:rPr>
        <w:t xml:space="preserve">响应情况表</w:t>
      </w:r>
      <w:r>
        <w:rPr>
          <w:sz w:val="24"/>
          <w:lang w:val="zh-CN"/>
          <w:szCs w:val="24"/>
          <w:rFonts w:ascii="宋体" w:hAnsi="宋体" w:eastAsia="宋体"/>
        </w:rPr>
      </w:r>
    </w:p>
    <w:p>
      <w:pPr>
        <w:pStyle w:val="Normal"/>
        <w:jc w:val="center"/>
        <w:rPr>
          <w:sz w:val="24"/>
          <w:lang w:val="zh-CN"/>
          <w:szCs w:val="24"/>
          <w:bCs/>
        </w:rPr>
      </w:pPr>
      <w:r>
        <w:rPr>
          <w:sz w:val="24"/>
          <w:lang w:val="zh-CN"/>
          <w:szCs w:val="24"/>
          <w:bCs/>
        </w:rPr>
      </w:r>
    </w:p>
    <w:tbl>
      <w:tblPr>
        <w:tblW w:w="9019" w:type="dxa"/>
        <w:tblInd w:type="dxa" w:w="-108"/>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839"/>
        <w:gridCol w:w="1468"/>
        <w:gridCol w:w="2517"/>
        <w:gridCol w:w="2307"/>
        <w:gridCol w:w="1888"/>
      </w:tblGrid>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cantSplit/>
          <w:trHeight w:val="447" w:hRule="atLeast"/>
        </w:trPr>
        <w:tc>
          <w:tcPr>
            <w:tcW w:w="4824" w:type="dxa"/>
            <w:gridSpan w:val="3"/>
            <w:vAlign w:val="center"/>
            <w:textDirection w:val="lrTb"/>
          </w:tcPr>
          <w:p>
            <w:pPr>
              <w:pStyle w:val="Normal"/>
              <w:jc w:val="center"/>
              <w:rPr>
                <w:b w:val="1"/>
                <w:sz w:val="24"/>
                <w:szCs w:val="24"/>
                <w:bCs/>
                <w:rFonts w:ascii="宋体" w:hAnsi="宋体" w:hint="eastAsia"/>
              </w:rPr>
            </w:pPr>
            <w:r>
              <w:rPr>
                <w:b w:val="1"/>
                <w:sz w:val="24"/>
                <w:szCs w:val="24"/>
                <w:bCs/>
                <w:rFonts w:ascii="宋体" w:hAnsi="宋体" w:hint="eastAsia"/>
              </w:rPr>
              <w:t xml:space="preserve">按询价文件规定填写</w:t>
            </w:r>
            <w:r>
              <w:rPr>
                <w:b w:val="1"/>
                <w:sz w:val="24"/>
                <w:szCs w:val="24"/>
                <w:bCs/>
                <w:rFonts w:ascii="宋体" w:hAnsi="宋体"/>
              </w:rPr>
            </w:r>
          </w:p>
        </w:tc>
        <w:tc>
          <w:tcPr>
            <w:tcW w:w="4195" w:type="dxa"/>
            <w:gridSpan w:val="2"/>
            <w:vAlign w:val="center"/>
            <w:textDirection w:val="lrTb"/>
          </w:tcPr>
          <w:p>
            <w:pPr>
              <w:pStyle w:val="Normal"/>
              <w:jc w:val="center"/>
              <w:rPr>
                <w:b w:val="1"/>
                <w:sz w:val="24"/>
                <w:szCs w:val="24"/>
                <w:bCs/>
                <w:rFonts w:ascii="宋体" w:hAnsi="宋体" w:hint="eastAsia"/>
              </w:rPr>
            </w:pPr>
            <w:r>
              <w:rPr>
                <w:b w:val="1"/>
                <w:sz w:val="24"/>
                <w:szCs w:val="24"/>
                <w:bCs/>
                <w:rFonts w:ascii="宋体" w:hAnsi="宋体" w:hint="eastAsia"/>
              </w:rPr>
              <w:t xml:space="preserve">按供应商所投内容填写</w:t>
            </w:r>
            <w:r>
              <w:rPr>
                <w:b w:val="1"/>
                <w:sz w:val="24"/>
                <w:szCs w:val="24"/>
                <w:bCs/>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cantSplit/>
          <w:trHeight w:val="525" w:hRule="atLeast"/>
        </w:trPr>
        <w:tc>
          <w:tcPr>
            <w:tcW w:w="839"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序号</w:t>
            </w:r>
            <w:r>
              <w:rPr>
                <w:sz w:val="24"/>
                <w:szCs w:val="24"/>
                <w:rFonts w:ascii="宋体" w:hAnsi="宋体"/>
              </w:rPr>
            </w:r>
          </w:p>
        </w:tc>
        <w:tc>
          <w:tcPr>
            <w:tcW w:w="1468"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内容</w:t>
            </w:r>
            <w:r>
              <w:rPr>
                <w:sz w:val="24"/>
                <w:szCs w:val="24"/>
                <w:rFonts w:ascii="宋体" w:hAnsi="宋体"/>
              </w:rPr>
            </w:r>
          </w:p>
        </w:tc>
        <w:tc>
          <w:tcPr>
            <w:tcW w:w="2517"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询价文件要求</w:t>
            </w:r>
            <w:r>
              <w:rPr>
                <w:sz w:val="24"/>
                <w:szCs w:val="24"/>
                <w:rFonts w:ascii="宋体" w:hAnsi="宋体"/>
              </w:rPr>
            </w:r>
          </w:p>
        </w:tc>
        <w:tc>
          <w:tcPr>
            <w:tcW w:w="2307"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响应承诺</w:t>
            </w:r>
            <w:r>
              <w:rPr>
                <w:sz w:val="24"/>
                <w:szCs w:val="24"/>
                <w:rFonts w:ascii="宋体" w:hAnsi="宋体"/>
              </w:rPr>
            </w:r>
          </w:p>
        </w:tc>
        <w:tc>
          <w:tcPr>
            <w:tcW w:w="1888"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偏离说明</w:t>
            </w:r>
            <w:r>
              <w:rPr>
                <w:sz w:val="24"/>
                <w:szCs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cantSplit/>
          <w:trHeight w:val="525" w:hRule="atLeast"/>
        </w:trPr>
        <w:tc>
          <w:tcPr>
            <w:tcW w:w="839"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1</w:t>
            </w:r>
            <w:r>
              <w:rPr>
                <w:sz w:val="24"/>
                <w:szCs w:val="24"/>
                <w:rFonts w:ascii="宋体" w:hAnsi="宋体"/>
              </w:rPr>
            </w:r>
          </w:p>
        </w:tc>
        <w:tc>
          <w:tcPr>
            <w:tcW w:w="1468"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响应报价</w:t>
            </w:r>
            <w:r>
              <w:rPr>
                <w:sz w:val="24"/>
                <w:szCs w:val="24"/>
                <w:rFonts w:ascii="宋体" w:hAnsi="宋体"/>
              </w:rPr>
            </w:r>
          </w:p>
        </w:tc>
        <w:tc>
          <w:tcPr>
            <w:tcW w:w="2517" w:type="dxa"/>
            <w:vAlign w:val="top"/>
            <w:textDirection w:val="lrTb"/>
          </w:tcPr>
          <w:p>
            <w:pPr>
              <w:pStyle w:val="Normal"/>
              <w:rPr>
                <w:sz w:val="24"/>
                <w:szCs w:val="24"/>
                <w:rFonts w:ascii="宋体" w:hAnsi="宋体"/>
              </w:rPr>
            </w:pPr>
            <w:r>
              <w:rPr>
                <w:sz w:val="24"/>
                <w:szCs w:val="24"/>
                <w:rFonts w:ascii="宋体" w:hAnsi="宋体"/>
              </w:rPr>
            </w:r>
          </w:p>
        </w:tc>
        <w:tc>
          <w:tcPr>
            <w:tcW w:w="2307" w:type="dxa"/>
            <w:vAlign w:val="top"/>
            <w:textDirection w:val="lrTb"/>
          </w:tcPr>
          <w:p>
            <w:pPr>
              <w:pStyle w:val="Normal"/>
              <w:rPr>
                <w:sz w:val="24"/>
                <w:szCs w:val="24"/>
                <w:rFonts w:ascii="宋体" w:hAnsi="宋体"/>
              </w:rPr>
            </w:pPr>
            <w:r>
              <w:rPr>
                <w:sz w:val="24"/>
                <w:szCs w:val="24"/>
                <w:rFonts w:ascii="宋体" w:hAnsi="宋体"/>
              </w:rPr>
            </w:r>
          </w:p>
        </w:tc>
        <w:tc>
          <w:tcPr>
            <w:tcW w:w="1888" w:type="dxa"/>
            <w:vAlign w:val="top"/>
            <w:textDirection w:val="lrTb"/>
          </w:tcPr>
          <w:p>
            <w:pPr>
              <w:pStyle w:val="Normal"/>
              <w:rPr>
                <w:sz w:val="24"/>
                <w:szCs w:val="24"/>
                <w:rFonts w:ascii="宋体" w:hAnsi="宋体"/>
              </w:rPr>
            </w:pPr>
            <w:r>
              <w:rPr>
                <w:sz w:val="24"/>
                <w:szCs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cantSplit/>
          <w:trHeight w:val="525" w:hRule="atLeast"/>
        </w:trPr>
        <w:tc>
          <w:tcPr>
            <w:tcW w:w="839"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2</w:t>
            </w:r>
            <w:r>
              <w:rPr>
                <w:sz w:val="24"/>
                <w:szCs w:val="24"/>
                <w:rFonts w:ascii="宋体" w:hAnsi="宋体"/>
              </w:rPr>
            </w:r>
          </w:p>
        </w:tc>
        <w:tc>
          <w:tcPr>
            <w:tcW w:w="1468"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施工工期</w:t>
            </w:r>
            <w:r>
              <w:rPr>
                <w:sz w:val="24"/>
                <w:szCs w:val="24"/>
                <w:rFonts w:ascii="宋体" w:hAnsi="宋体"/>
              </w:rPr>
            </w:r>
          </w:p>
        </w:tc>
        <w:tc>
          <w:tcPr>
            <w:tcW w:w="2517" w:type="dxa"/>
            <w:vAlign w:val="top"/>
            <w:textDirection w:val="lrTb"/>
          </w:tcPr>
          <w:p>
            <w:pPr>
              <w:pStyle w:val="Normal"/>
              <w:rPr>
                <w:sz w:val="24"/>
                <w:szCs w:val="24"/>
                <w:rFonts w:ascii="宋体" w:hAnsi="宋体"/>
              </w:rPr>
            </w:pPr>
            <w:r>
              <w:rPr>
                <w:sz w:val="24"/>
                <w:szCs w:val="24"/>
                <w:rFonts w:ascii="宋体" w:hAnsi="宋体"/>
              </w:rPr>
            </w:r>
          </w:p>
        </w:tc>
        <w:tc>
          <w:tcPr>
            <w:tcW w:w="2307" w:type="dxa"/>
            <w:vAlign w:val="top"/>
            <w:textDirection w:val="lrTb"/>
          </w:tcPr>
          <w:p>
            <w:pPr>
              <w:pStyle w:val="Normal"/>
              <w:rPr>
                <w:sz w:val="24"/>
                <w:szCs w:val="24"/>
                <w:rFonts w:ascii="宋体" w:hAnsi="宋体"/>
              </w:rPr>
            </w:pPr>
            <w:r>
              <w:rPr>
                <w:sz w:val="24"/>
                <w:szCs w:val="24"/>
                <w:rFonts w:ascii="宋体" w:hAnsi="宋体"/>
              </w:rPr>
            </w:r>
          </w:p>
        </w:tc>
        <w:tc>
          <w:tcPr>
            <w:tcW w:w="1888" w:type="dxa"/>
            <w:vAlign w:val="top"/>
            <w:textDirection w:val="lrTb"/>
          </w:tcPr>
          <w:p>
            <w:pPr>
              <w:pStyle w:val="Normal"/>
              <w:rPr>
                <w:sz w:val="24"/>
                <w:szCs w:val="24"/>
                <w:rFonts w:ascii="宋体" w:hAnsi="宋体"/>
              </w:rPr>
            </w:pPr>
            <w:r>
              <w:rPr>
                <w:sz w:val="24"/>
                <w:szCs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cantSplit/>
          <w:trHeight w:val="525" w:hRule="atLeast"/>
        </w:trPr>
        <w:tc>
          <w:tcPr>
            <w:tcW w:w="839"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3</w:t>
            </w:r>
            <w:r>
              <w:rPr>
                <w:sz w:val="24"/>
                <w:szCs w:val="24"/>
                <w:rFonts w:ascii="宋体" w:hAnsi="宋体"/>
              </w:rPr>
            </w:r>
          </w:p>
        </w:tc>
        <w:tc>
          <w:tcPr>
            <w:tcW w:w="1468" w:type="dxa"/>
            <w:vAlign w:val="center"/>
            <w:textDirection w:val="lrTb"/>
          </w:tcPr>
          <w:p>
            <w:pPr>
              <w:pStyle w:val="Normal"/>
              <w:rPr>
                <w:sz w:val="24"/>
                <w:szCs w:val="24"/>
                <w:rFonts w:ascii="宋体" w:hAnsi="宋体" w:hint="eastAsia"/>
              </w:rPr>
            </w:pPr>
            <w:r>
              <w:rPr>
                <w:sz w:val="24"/>
                <w:szCs w:val="24"/>
                <w:rFonts w:ascii="宋体" w:hAnsi="宋体" w:hint="eastAsia"/>
              </w:rPr>
              <w:t xml:space="preserve">免费质保期</w:t>
            </w:r>
            <w:r>
              <w:rPr>
                <w:sz w:val="24"/>
                <w:szCs w:val="24"/>
                <w:rFonts w:ascii="宋体" w:hAnsi="宋体"/>
              </w:rPr>
            </w:r>
          </w:p>
        </w:tc>
        <w:tc>
          <w:tcPr>
            <w:tcW w:w="2517" w:type="dxa"/>
            <w:vAlign w:val="top"/>
            <w:textDirection w:val="lrTb"/>
          </w:tcPr>
          <w:p>
            <w:pPr>
              <w:pStyle w:val="Normal"/>
              <w:rPr>
                <w:sz w:val="24"/>
                <w:szCs w:val="24"/>
                <w:rFonts w:ascii="宋体" w:hAnsi="宋体"/>
              </w:rPr>
            </w:pPr>
            <w:r>
              <w:rPr>
                <w:sz w:val="24"/>
                <w:szCs w:val="24"/>
                <w:rFonts w:ascii="宋体" w:hAnsi="宋体"/>
              </w:rPr>
            </w:r>
          </w:p>
        </w:tc>
        <w:tc>
          <w:tcPr>
            <w:tcW w:w="2307" w:type="dxa"/>
            <w:vAlign w:val="top"/>
            <w:textDirection w:val="lrTb"/>
          </w:tcPr>
          <w:p>
            <w:pPr>
              <w:pStyle w:val="Normal"/>
              <w:rPr>
                <w:sz w:val="24"/>
                <w:szCs w:val="24"/>
                <w:rFonts w:ascii="宋体" w:hAnsi="宋体"/>
              </w:rPr>
            </w:pPr>
            <w:r>
              <w:rPr>
                <w:sz w:val="24"/>
                <w:szCs w:val="24"/>
                <w:rFonts w:ascii="宋体" w:hAnsi="宋体"/>
              </w:rPr>
            </w:r>
          </w:p>
        </w:tc>
        <w:tc>
          <w:tcPr>
            <w:tcW w:w="1888" w:type="dxa"/>
            <w:vAlign w:val="top"/>
            <w:textDirection w:val="lrTb"/>
          </w:tcPr>
          <w:p>
            <w:pPr>
              <w:pStyle w:val="Normal"/>
              <w:rPr>
                <w:sz w:val="24"/>
                <w:szCs w:val="24"/>
                <w:rFonts w:ascii="宋体" w:hAnsi="宋体"/>
              </w:rPr>
            </w:pPr>
            <w:r>
              <w:rPr>
                <w:sz w:val="24"/>
                <w:szCs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cantSplit/>
          <w:trHeight w:val="525" w:hRule="atLeast"/>
        </w:trPr>
        <w:tc>
          <w:tcPr>
            <w:tcW w:w="839"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4</w:t>
            </w:r>
            <w:r>
              <w:rPr>
                <w:sz w:val="24"/>
                <w:szCs w:val="24"/>
                <w:rFonts w:ascii="宋体" w:hAnsi="宋体"/>
              </w:rPr>
            </w:r>
          </w:p>
        </w:tc>
        <w:tc>
          <w:tcPr>
            <w:tcW w:w="1468"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付款响应</w:t>
            </w:r>
            <w:r>
              <w:rPr>
                <w:sz w:val="24"/>
                <w:szCs w:val="24"/>
                <w:rFonts w:ascii="宋体" w:hAnsi="宋体"/>
              </w:rPr>
            </w:r>
          </w:p>
        </w:tc>
        <w:tc>
          <w:tcPr>
            <w:tcW w:w="2517" w:type="dxa"/>
            <w:vAlign w:val="top"/>
            <w:textDirection w:val="lrTb"/>
          </w:tcPr>
          <w:p>
            <w:pPr>
              <w:pStyle w:val="Normal"/>
              <w:rPr>
                <w:sz w:val="24"/>
                <w:szCs w:val="24"/>
                <w:rFonts w:ascii="宋体" w:hAnsi="宋体"/>
              </w:rPr>
            </w:pPr>
            <w:r>
              <w:rPr>
                <w:sz w:val="24"/>
                <w:szCs w:val="24"/>
                <w:rFonts w:ascii="宋体" w:hAnsi="宋体"/>
              </w:rPr>
            </w:r>
          </w:p>
        </w:tc>
        <w:tc>
          <w:tcPr>
            <w:tcW w:w="2307" w:type="dxa"/>
            <w:vAlign w:val="top"/>
            <w:textDirection w:val="lrTb"/>
          </w:tcPr>
          <w:p>
            <w:pPr>
              <w:pStyle w:val="Normal"/>
              <w:rPr>
                <w:sz w:val="24"/>
                <w:szCs w:val="24"/>
                <w:rFonts w:ascii="宋体" w:hAnsi="宋体"/>
              </w:rPr>
            </w:pPr>
            <w:r>
              <w:rPr>
                <w:sz w:val="24"/>
                <w:szCs w:val="24"/>
                <w:rFonts w:ascii="宋体" w:hAnsi="宋体"/>
              </w:rPr>
            </w:r>
          </w:p>
        </w:tc>
        <w:tc>
          <w:tcPr>
            <w:tcW w:w="1888" w:type="dxa"/>
            <w:vAlign w:val="top"/>
            <w:textDirection w:val="lrTb"/>
          </w:tcPr>
          <w:p>
            <w:pPr>
              <w:pStyle w:val="Normal"/>
              <w:rPr>
                <w:sz w:val="24"/>
                <w:szCs w:val="24"/>
                <w:rFonts w:ascii="宋体" w:hAnsi="宋体"/>
              </w:rPr>
            </w:pPr>
            <w:r>
              <w:rPr>
                <w:sz w:val="24"/>
                <w:szCs w:val="24"/>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cantSplit/>
          <w:trHeight w:val="536" w:hRule="atLeast"/>
        </w:trPr>
        <w:tc>
          <w:tcPr>
            <w:tcW w:w="839"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5</w:t>
            </w:r>
            <w:r>
              <w:rPr>
                <w:sz w:val="24"/>
                <w:szCs w:val="24"/>
                <w:rFonts w:ascii="宋体" w:hAnsi="宋体"/>
              </w:rPr>
            </w:r>
          </w:p>
        </w:tc>
        <w:tc>
          <w:tcPr>
            <w:tcW w:w="1468" w:type="dxa"/>
            <w:vAlign w:val="center"/>
            <w:textDirection w:val="lrTb"/>
          </w:tcPr>
          <w:p>
            <w:pPr>
              <w:pStyle w:val="Normal"/>
              <w:jc w:val="center"/>
              <w:rPr>
                <w:sz w:val="24"/>
                <w:szCs w:val="24"/>
                <w:rFonts w:ascii="宋体" w:hAnsi="宋体" w:hint="eastAsia"/>
              </w:rPr>
            </w:pPr>
            <w:r>
              <w:rPr>
                <w:sz w:val="24"/>
                <w:szCs w:val="24"/>
                <w:rFonts w:ascii="宋体" w:hAnsi="宋体" w:hint="eastAsia"/>
              </w:rPr>
              <w:t xml:space="preserve">其他</w:t>
            </w:r>
            <w:r>
              <w:rPr>
                <w:sz w:val="24"/>
                <w:szCs w:val="24"/>
                <w:rFonts w:ascii="宋体" w:hAnsi="宋体"/>
              </w:rPr>
            </w:r>
          </w:p>
        </w:tc>
        <w:tc>
          <w:tcPr>
            <w:tcW w:w="2517" w:type="dxa"/>
            <w:vAlign w:val="top"/>
            <w:textDirection w:val="lrTb"/>
          </w:tcPr>
          <w:p>
            <w:pPr>
              <w:pStyle w:val="Normal"/>
              <w:rPr>
                <w:sz w:val="24"/>
                <w:szCs w:val="24"/>
                <w:rFonts w:ascii="宋体" w:hAnsi="宋体"/>
              </w:rPr>
            </w:pPr>
            <w:r>
              <w:rPr>
                <w:sz w:val="24"/>
                <w:szCs w:val="24"/>
                <w:rFonts w:ascii="宋体" w:hAnsi="宋体"/>
              </w:rPr>
            </w:r>
          </w:p>
        </w:tc>
        <w:tc>
          <w:tcPr>
            <w:tcW w:w="2307" w:type="dxa"/>
            <w:vAlign w:val="top"/>
            <w:textDirection w:val="lrTb"/>
          </w:tcPr>
          <w:p>
            <w:pPr>
              <w:pStyle w:val="Normal"/>
              <w:rPr>
                <w:sz w:val="24"/>
                <w:szCs w:val="24"/>
                <w:rFonts w:ascii="宋体" w:hAnsi="宋体"/>
              </w:rPr>
            </w:pPr>
            <w:r>
              <w:rPr>
                <w:sz w:val="24"/>
                <w:szCs w:val="24"/>
                <w:rFonts w:ascii="宋体" w:hAnsi="宋体"/>
              </w:rPr>
            </w:r>
          </w:p>
        </w:tc>
        <w:tc>
          <w:tcPr>
            <w:tcW w:w="1888" w:type="dxa"/>
            <w:vAlign w:val="top"/>
            <w:textDirection w:val="lrTb"/>
          </w:tcPr>
          <w:p>
            <w:pPr>
              <w:pStyle w:val="Normal"/>
              <w:rPr>
                <w:sz w:val="24"/>
                <w:szCs w:val="24"/>
                <w:rFonts w:ascii="宋体" w:hAnsi="宋体"/>
              </w:rPr>
            </w:pPr>
            <w:r>
              <w:rPr>
                <w:sz w:val="24"/>
                <w:szCs w:val="24"/>
                <w:rFonts w:ascii="宋体" w:hAnsi="宋体"/>
              </w:rPr>
            </w:r>
          </w:p>
        </w:tc>
      </w:tr>
    </w:tbl>
    <w:p>
      <w:pPr>
        <w:pStyle w:val="Normal"/>
        <w:snapToGrid w:val="0"/>
        <w:spacing w:afterAutospacing="false" w:beforeAutospacing="false" w:line="360" w:lineRule="auto"/>
        <w:rPr>
          <w:sz w:val="24"/>
          <w:szCs w:val="24"/>
          <w:rFonts w:ascii="宋体" w:hAnsi="宋体"/>
        </w:rPr>
      </w:pPr>
      <w:r>
        <w:rPr>
          <w:sz w:val="24"/>
          <w:szCs w:val="24"/>
          <w:rFonts w:ascii="宋体" w:hAnsi="宋体"/>
        </w:rPr>
      </w:r>
    </w:p>
    <w:p>
      <w:pPr>
        <w:pStyle w:val="Normal"/>
        <w:snapToGrid w:val="0"/>
        <w:spacing w:afterAutospacing="false" w:beforeAutospacing="false" w:line="360" w:lineRule="auto"/>
        <w:rPr>
          <w:b w:val="1"/>
          <w:sz w:val="24"/>
          <w:szCs w:val="24"/>
          <w:bCs/>
          <w:rFonts w:ascii="宋体" w:hAnsi="宋体" w:hint="eastAsia"/>
        </w:rPr>
      </w:pPr>
      <w:r>
        <w:rPr>
          <w:b w:val="1"/>
          <w:sz w:val="24"/>
          <w:szCs w:val="24"/>
          <w:bCs/>
          <w:rFonts w:ascii="宋体" w:hAnsi="宋体" w:hint="eastAsia"/>
        </w:rPr>
        <w:t xml:space="preserve">供应商签章：</w:t>
      </w:r>
      <w:r>
        <w:rPr>
          <w:b w:val="1"/>
          <w:sz w:val="24"/>
          <w:szCs w:val="24"/>
          <w:bCs/>
          <w:rFonts w:ascii="宋体" w:hAnsi="宋体"/>
        </w:rPr>
      </w:r>
    </w:p>
    <w:p>
      <w:pPr>
        <w:pStyle w:val="Normal"/>
        <w:jc w:val="start"/>
        <w:spacing w:afterAutospacing="false" w:beforeAutospacing="false" w:line="360" w:lineRule="auto"/>
        <w:rPr>
          <w:b w:val="1"/>
          <w:sz w:val="24"/>
          <w:szCs w:val="24"/>
          <w:bCs/>
          <w:rFonts w:ascii="宋体" w:hAnsi="宋体" w:hint="eastAsia"/>
        </w:rPr>
      </w:pPr>
      <w:r>
        <w:rPr>
          <w:b w:val="1"/>
          <w:sz w:val="24"/>
          <w:szCs w:val="24"/>
          <w:bCs/>
          <w:rFonts w:ascii="宋体" w:hAnsi="宋体" w:hint="eastAsia"/>
        </w:rPr>
        <w:t xml:space="preserve">日期：   年  月  日</w:t>
      </w:r>
      <w:r>
        <w:rPr>
          <w:sz w:val="24"/>
          <w:szCs w:val="24"/>
          <w:rFonts w:ascii="宋体" w:hAnsi="宋体"/>
        </w:rPr>
      </w:r>
    </w:p>
    <w:p>
      <w:pPr>
        <w:pStyle w:val="Normal"/>
        <w:spacing w:after="135" w:afterAutospacing="false" w:before="135" w:beforeAutospacing="false" w:line="360" w:lineRule="auto"/>
        <w:rPr>
          <w:sz w:val="24"/>
          <w:szCs w:val="24"/>
          <w:rFonts w:ascii="宋体" w:hAnsi="宋体"/>
        </w:rPr>
      </w:pPr>
      <w:r>
        <w:rPr>
          <w:sz w:val="24"/>
          <w:szCs w:val="24"/>
          <w:rFonts w:ascii="宋体" w:hAnsi="宋体"/>
        </w:rPr>
      </w:r>
    </w:p>
    <w:p>
      <w:pPr>
        <w:pStyle w:val="Normal"/>
        <w:spacing w:after="135" w:afterAutospacing="false" w:before="135" w:beforeAutospacing="false" w:line="360" w:lineRule="auto"/>
        <w:rPr>
          <w:sz w:val="24"/>
          <w:szCs w:val="24"/>
          <w:bCs/>
          <w:rFonts w:ascii="宋体" w:hAnsi="宋体" w:hint="eastAsia"/>
        </w:rPr>
      </w:pPr>
      <w:r>
        <w:rPr>
          <w:sz w:val="24"/>
          <w:szCs w:val="24"/>
          <w:bCs/>
          <w:rFonts w:ascii="宋体" w:hAnsi="宋体" w:hint="eastAsia"/>
        </w:rPr>
        <w:t xml:space="preserve">注：提供的服务满足采购需求；付款及服务期等均应询价采购文件要求。</w:t>
      </w:r>
      <w:r>
        <w:br w:type="page"/>
        <w:rPr>
          <w:sz w:val="24"/>
          <w:szCs w:val="24"/>
          <w:rFonts w:hint="eastAsia"/>
        </w:rPr>
      </w:r>
      <w:r>
        <w:rPr>
          <w:sz w:val="24"/>
          <w:szCs w:val="24"/>
        </w:rPr>
      </w:r>
    </w:p>
    <w:sectPr>
      <w:headerReference r:id="rId5" w:type="default"/>
      <w:headerReference r:id="rId4" w:type="even"/>
      <w:footerReference r:id="rId7" w:type="default"/>
      <w:footerReference r:id="rId6" w:type="even"/>
      <w:type w:val="nextPage"/>
      <w:docGrid w:type="lines" w:linePitch="271"/>
      <w:pgSz w:w="11907" w:h="16840"/>
      <w:pgMar w:top="1220" w:right="1134" w:bottom="1134" w:left="1418" w:header="801" w:footer="907" w:gutter="0"/>
    </w:sectPr>
  </w:body>
</w:document>
</file>