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附件1：项目采购需求</w:t>
      </w:r>
    </w:p>
    <w:tbl>
      <w:tblPr>
        <w:tblStyle w:val="3"/>
        <w:tblpPr w:leftFromText="180" w:rightFromText="180" w:vertAnchor="text" w:horzAnchor="page" w:tblpX="1942" w:tblpY="511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7"/>
        <w:gridCol w:w="1112"/>
        <w:gridCol w:w="915"/>
        <w:gridCol w:w="478"/>
        <w:gridCol w:w="742"/>
        <w:gridCol w:w="805"/>
        <w:gridCol w:w="2085"/>
        <w:gridCol w:w="645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意向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主要参数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主要用途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高清数码摄像机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CX405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高清摄像机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索尼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最大像素：251万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传感器尺寸：（1/5.8）英寸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光学变焦：30倍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液晶屏尺寸：2.7英寸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防抖性能：光学防抖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麦克风：内置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录制格式：MP4、XAVC S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对焦方式：自动对焦、手动对焦</w:t>
            </w: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培训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摄像机包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三角架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CT-690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配件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云腾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</w:rPr>
              <w:t>竖拍：支持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</w:rPr>
              <w:t>材质：合金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</w:rPr>
              <w:t>节数：4节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</w:rPr>
              <w:t>脚架包：有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培训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SD存储卡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128G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SD卡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金士顿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容量：128GB</w:t>
            </w:r>
          </w:p>
          <w:p>
            <w:pPr>
              <w:widowControl/>
              <w:spacing w:line="200" w:lineRule="exact"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速度级别：UHS-I U3 Class 10</w:t>
            </w: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培训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备用电池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FV100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电池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索尼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相机电池套装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适用产品：数码摄像机</w:t>
            </w:r>
          </w:p>
          <w:p>
            <w:pPr>
              <w:widowControl/>
              <w:spacing w:line="200" w:lineRule="exact"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适用品牌：索尼</w:t>
            </w: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培训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25" w:lineRule="atLeast"/>
              <w:ind w:left="0" w:right="0" w:firstLine="0"/>
              <w:jc w:val="left"/>
              <w:textAlignment w:val="top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多功能复合机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225i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A3黑白多功能复合机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柯尼卡美能达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复印速度：22页/分钟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复印分辨路：600×600dpi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最大复印纸张：A3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纸盒容量：350页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纸盒数量：2个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双面器：标配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输稿器：标配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扫描类型：全彩色扫描仪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办公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Dk0ZTAzM2VhZjEzMjI5ZTZjMTk5YWZhY2MyYzIifQ=="/>
  </w:docVars>
  <w:rsids>
    <w:rsidRoot w:val="00000000"/>
    <w:rsid w:val="16404C4C"/>
    <w:rsid w:val="36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2023-06-13T02:03:00Z</dcterms:created>
  <dc:creator>Administrator</dc:creator>
  <cp:lastModifiedBy>胡清</cp:lastModifiedBy>
  <dcterms:modified xsi:type="dcterms:W3CDTF">2023-08-14T09:33:33Z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4D8FD674A7BE45BDB56298E46C22EF2E_13</vt:lpwstr>
  </property>
</Properties>
</file>